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E52" w:rsidRPr="001E78E7" w:rsidRDefault="005E4E52" w:rsidP="00896884">
      <w:pPr>
        <w:spacing w:after="0" w:line="240" w:lineRule="auto"/>
        <w:jc w:val="both"/>
        <w:rPr>
          <w:rFonts w:ascii="Times New Roman" w:eastAsia="Calibri" w:hAnsi="Times New Roman" w:cs="Times New Roman"/>
          <w:sz w:val="28"/>
          <w:szCs w:val="28"/>
        </w:rPr>
      </w:pPr>
      <w:r w:rsidRPr="001E78E7">
        <w:rPr>
          <w:rFonts w:ascii="Times New Roman" w:eastAsia="Calibri" w:hAnsi="Times New Roman" w:cs="Times New Roman"/>
          <w:sz w:val="28"/>
          <w:szCs w:val="28"/>
        </w:rPr>
        <w:t>Муниципальное бюджетное общеобразовательное учреждение</w:t>
      </w:r>
    </w:p>
    <w:p w:rsidR="005E4E52" w:rsidRPr="001E78E7" w:rsidRDefault="005E4E52" w:rsidP="00896884">
      <w:pPr>
        <w:spacing w:after="0" w:line="240" w:lineRule="auto"/>
        <w:jc w:val="both"/>
        <w:rPr>
          <w:rFonts w:ascii="Times New Roman" w:eastAsia="Calibri" w:hAnsi="Times New Roman" w:cs="Times New Roman"/>
          <w:sz w:val="28"/>
          <w:szCs w:val="28"/>
        </w:rPr>
      </w:pPr>
      <w:r w:rsidRPr="001E78E7">
        <w:rPr>
          <w:rFonts w:ascii="Times New Roman" w:eastAsia="Calibri" w:hAnsi="Times New Roman" w:cs="Times New Roman"/>
          <w:sz w:val="28"/>
          <w:szCs w:val="28"/>
        </w:rPr>
        <w:t>«Болгарская средняя общеобразовательная школа №</w:t>
      </w:r>
      <w:r>
        <w:rPr>
          <w:rFonts w:ascii="Times New Roman" w:eastAsia="Calibri" w:hAnsi="Times New Roman" w:cs="Times New Roman"/>
          <w:sz w:val="28"/>
          <w:szCs w:val="28"/>
        </w:rPr>
        <w:t xml:space="preserve"> </w:t>
      </w:r>
      <w:r w:rsidRPr="001E78E7">
        <w:rPr>
          <w:rFonts w:ascii="Times New Roman" w:eastAsia="Calibri" w:hAnsi="Times New Roman" w:cs="Times New Roman"/>
          <w:sz w:val="28"/>
          <w:szCs w:val="28"/>
        </w:rPr>
        <w:t>2</w:t>
      </w:r>
      <w:r>
        <w:rPr>
          <w:rFonts w:ascii="Times New Roman" w:eastAsia="Calibri" w:hAnsi="Times New Roman" w:cs="Times New Roman"/>
          <w:sz w:val="28"/>
          <w:szCs w:val="28"/>
        </w:rPr>
        <w:t>»</w:t>
      </w:r>
    </w:p>
    <w:p w:rsidR="005E4E52" w:rsidRPr="001E78E7" w:rsidRDefault="005E4E52" w:rsidP="00896884">
      <w:pPr>
        <w:spacing w:after="0" w:line="240" w:lineRule="auto"/>
        <w:jc w:val="both"/>
        <w:rPr>
          <w:rFonts w:ascii="Times New Roman" w:eastAsia="Calibri" w:hAnsi="Times New Roman" w:cs="Times New Roman"/>
          <w:sz w:val="28"/>
          <w:szCs w:val="28"/>
        </w:rPr>
      </w:pPr>
      <w:r w:rsidRPr="001E78E7">
        <w:rPr>
          <w:rFonts w:ascii="Times New Roman" w:eastAsia="Calibri" w:hAnsi="Times New Roman" w:cs="Times New Roman"/>
          <w:sz w:val="28"/>
          <w:szCs w:val="28"/>
        </w:rPr>
        <w:t>Спасского муниципальн</w:t>
      </w:r>
      <w:r>
        <w:rPr>
          <w:rFonts w:ascii="Times New Roman" w:eastAsia="Calibri" w:hAnsi="Times New Roman" w:cs="Times New Roman"/>
          <w:sz w:val="28"/>
          <w:szCs w:val="28"/>
        </w:rPr>
        <w:t>ого района Республики Татарстан</w:t>
      </w:r>
    </w:p>
    <w:p w:rsidR="005E4E52" w:rsidRPr="001E78E7" w:rsidRDefault="005E4E52" w:rsidP="00896884">
      <w:pPr>
        <w:spacing w:line="240" w:lineRule="auto"/>
        <w:jc w:val="both"/>
        <w:rPr>
          <w:rFonts w:ascii="Calibri" w:eastAsia="Calibri" w:hAnsi="Calibri" w:cs="Times New Roman"/>
          <w:sz w:val="24"/>
          <w:szCs w:val="24"/>
        </w:rPr>
      </w:pPr>
    </w:p>
    <w:p w:rsidR="005E4E52" w:rsidRDefault="005E4E52" w:rsidP="00896884">
      <w:pPr>
        <w:spacing w:line="240" w:lineRule="auto"/>
        <w:jc w:val="both"/>
      </w:pPr>
    </w:p>
    <w:p w:rsidR="005E4E52" w:rsidRDefault="005E4E52" w:rsidP="00896884">
      <w:pPr>
        <w:spacing w:line="240" w:lineRule="auto"/>
        <w:jc w:val="both"/>
      </w:pPr>
    </w:p>
    <w:p w:rsidR="005E4E52" w:rsidRPr="001E78E7" w:rsidRDefault="005E4E52" w:rsidP="00896884">
      <w:pPr>
        <w:spacing w:line="240" w:lineRule="auto"/>
        <w:jc w:val="both"/>
        <w:rPr>
          <w:lang w:val="tt-RU"/>
        </w:rPr>
      </w:pPr>
      <w:r>
        <w:rPr>
          <w:lang w:val="tt-RU"/>
        </w:rPr>
        <w:t xml:space="preserve">                                                     </w:t>
      </w:r>
    </w:p>
    <w:p w:rsidR="005E4E52" w:rsidRDefault="005E4E52" w:rsidP="00896884">
      <w:pPr>
        <w:spacing w:line="240" w:lineRule="auto"/>
        <w:jc w:val="both"/>
      </w:pPr>
    </w:p>
    <w:p w:rsidR="005E4E52" w:rsidRPr="001E78E7" w:rsidRDefault="005E4E52" w:rsidP="00896884">
      <w:pPr>
        <w:spacing w:line="240" w:lineRule="auto"/>
        <w:jc w:val="both"/>
      </w:pPr>
    </w:p>
    <w:p w:rsidR="005E4E52" w:rsidRPr="00075395" w:rsidRDefault="00075395" w:rsidP="00B80F11">
      <w:pPr>
        <w:pStyle w:val="ad"/>
        <w:jc w:val="center"/>
        <w:rPr>
          <w:rFonts w:ascii="Times New Roman" w:hAnsi="Times New Roman"/>
          <w:b/>
          <w:i/>
          <w:sz w:val="52"/>
          <w:szCs w:val="52"/>
        </w:rPr>
      </w:pPr>
      <w:r w:rsidRPr="00075395">
        <w:rPr>
          <w:rFonts w:ascii="Times New Roman" w:hAnsi="Times New Roman"/>
          <w:b/>
          <w:i/>
          <w:sz w:val="52"/>
          <w:szCs w:val="52"/>
        </w:rPr>
        <w:t>Исследовательская</w:t>
      </w:r>
      <w:r w:rsidR="005E4E52" w:rsidRPr="00075395">
        <w:rPr>
          <w:rFonts w:ascii="Times New Roman" w:hAnsi="Times New Roman"/>
          <w:b/>
          <w:i/>
          <w:sz w:val="52"/>
          <w:szCs w:val="52"/>
        </w:rPr>
        <w:t xml:space="preserve"> работа</w:t>
      </w:r>
    </w:p>
    <w:p w:rsidR="00546E5F" w:rsidRDefault="005E4E52" w:rsidP="00B80F11">
      <w:pPr>
        <w:spacing w:after="0" w:line="240" w:lineRule="auto"/>
        <w:jc w:val="center"/>
        <w:rPr>
          <w:rFonts w:ascii="Times New Roman" w:eastAsia="Calibri" w:hAnsi="Times New Roman" w:cs="Times New Roman"/>
          <w:b/>
          <w:i/>
          <w:sz w:val="52"/>
          <w:szCs w:val="52"/>
          <w:lang w:val="tt-RU"/>
        </w:rPr>
      </w:pPr>
      <w:r w:rsidRPr="00075395">
        <w:rPr>
          <w:rFonts w:ascii="Times New Roman" w:eastAsia="Calibri" w:hAnsi="Times New Roman" w:cs="Times New Roman"/>
          <w:b/>
          <w:i/>
          <w:sz w:val="52"/>
          <w:szCs w:val="52"/>
        </w:rPr>
        <w:t xml:space="preserve">по теме </w:t>
      </w:r>
      <w:r w:rsidR="00075395">
        <w:rPr>
          <w:rFonts w:ascii="Times New Roman" w:eastAsia="Calibri" w:hAnsi="Times New Roman" w:cs="Times New Roman"/>
          <w:b/>
          <w:i/>
          <w:sz w:val="52"/>
          <w:szCs w:val="52"/>
        </w:rPr>
        <w:t xml:space="preserve">                                             </w:t>
      </w:r>
      <w:r w:rsidR="00FF3642">
        <w:rPr>
          <w:rFonts w:ascii="Times New Roman" w:eastAsia="Calibri" w:hAnsi="Times New Roman" w:cs="Times New Roman"/>
          <w:b/>
          <w:i/>
          <w:sz w:val="52"/>
          <w:szCs w:val="52"/>
        </w:rPr>
        <w:t xml:space="preserve">  «</w:t>
      </w:r>
      <w:r w:rsidR="00546E5F" w:rsidRPr="00546E5F">
        <w:rPr>
          <w:rFonts w:ascii="Times New Roman" w:eastAsia="Calibri" w:hAnsi="Times New Roman" w:cs="Times New Roman"/>
          <w:b/>
          <w:i/>
          <w:sz w:val="52"/>
          <w:szCs w:val="52"/>
          <w:lang w:val="tt-RU"/>
        </w:rPr>
        <w:t xml:space="preserve">Влажность воздуха </w:t>
      </w:r>
    </w:p>
    <w:p w:rsidR="00546E5F" w:rsidRDefault="00546E5F" w:rsidP="00B80F11">
      <w:pPr>
        <w:spacing w:after="0" w:line="240" w:lineRule="auto"/>
        <w:jc w:val="center"/>
        <w:rPr>
          <w:rFonts w:ascii="Times New Roman" w:eastAsia="Calibri" w:hAnsi="Times New Roman" w:cs="Times New Roman"/>
          <w:b/>
          <w:i/>
          <w:sz w:val="52"/>
          <w:szCs w:val="52"/>
          <w:lang w:val="tt-RU"/>
        </w:rPr>
      </w:pPr>
      <w:r w:rsidRPr="00546E5F">
        <w:rPr>
          <w:rFonts w:ascii="Times New Roman" w:eastAsia="Calibri" w:hAnsi="Times New Roman" w:cs="Times New Roman"/>
          <w:b/>
          <w:i/>
          <w:sz w:val="52"/>
          <w:szCs w:val="52"/>
          <w:lang w:val="tt-RU"/>
        </w:rPr>
        <w:t xml:space="preserve">и её влияние </w:t>
      </w:r>
    </w:p>
    <w:p w:rsidR="005E4E52" w:rsidRPr="00075395" w:rsidRDefault="00546E5F" w:rsidP="00B80F11">
      <w:pPr>
        <w:spacing w:after="0" w:line="240" w:lineRule="auto"/>
        <w:jc w:val="center"/>
        <w:rPr>
          <w:rFonts w:ascii="Times New Roman" w:eastAsia="Calibri" w:hAnsi="Times New Roman" w:cs="Times New Roman"/>
          <w:b/>
          <w:i/>
          <w:sz w:val="52"/>
          <w:szCs w:val="52"/>
        </w:rPr>
      </w:pPr>
      <w:r w:rsidRPr="00546E5F">
        <w:rPr>
          <w:rFonts w:ascii="Times New Roman" w:eastAsia="Calibri" w:hAnsi="Times New Roman" w:cs="Times New Roman"/>
          <w:b/>
          <w:i/>
          <w:sz w:val="52"/>
          <w:szCs w:val="52"/>
          <w:lang w:val="tt-RU"/>
        </w:rPr>
        <w:t>на жизнедеятельность человека</w:t>
      </w:r>
      <w:r w:rsidR="005E4E52" w:rsidRPr="00075395">
        <w:rPr>
          <w:rFonts w:ascii="Times New Roman" w:eastAsia="Calibri" w:hAnsi="Times New Roman" w:cs="Times New Roman"/>
          <w:b/>
          <w:i/>
          <w:sz w:val="52"/>
          <w:szCs w:val="52"/>
        </w:rPr>
        <w:t>»</w:t>
      </w:r>
    </w:p>
    <w:p w:rsidR="005E4E52" w:rsidRPr="001E78E7" w:rsidRDefault="005E4E52" w:rsidP="00896884">
      <w:pPr>
        <w:spacing w:line="240" w:lineRule="auto"/>
        <w:jc w:val="both"/>
      </w:pPr>
    </w:p>
    <w:p w:rsidR="005E4E52" w:rsidRDefault="005E4E52" w:rsidP="00B80F11">
      <w:pPr>
        <w:spacing w:line="240" w:lineRule="auto"/>
        <w:jc w:val="right"/>
      </w:pPr>
    </w:p>
    <w:p w:rsidR="005E4E52" w:rsidRDefault="005E4E52" w:rsidP="00B80F11">
      <w:pPr>
        <w:spacing w:line="240" w:lineRule="auto"/>
        <w:jc w:val="right"/>
      </w:pPr>
    </w:p>
    <w:p w:rsidR="005E4E52" w:rsidRPr="00566A78" w:rsidRDefault="00546E5F" w:rsidP="00B80F11">
      <w:pPr>
        <w:spacing w:line="240" w:lineRule="auto"/>
        <w:jc w:val="right"/>
        <w:rPr>
          <w:rFonts w:ascii="Times New Roman" w:hAnsi="Times New Roman" w:cs="Times New Roman"/>
          <w:sz w:val="28"/>
          <w:szCs w:val="28"/>
        </w:rPr>
      </w:pPr>
      <w:r>
        <w:rPr>
          <w:rFonts w:ascii="Times New Roman" w:hAnsi="Times New Roman" w:cs="Times New Roman"/>
          <w:sz w:val="28"/>
          <w:szCs w:val="28"/>
        </w:rPr>
        <w:t>Терентьев Кирилл</w:t>
      </w:r>
      <w:r w:rsidR="005E4E52" w:rsidRPr="00566A78">
        <w:rPr>
          <w:rFonts w:ascii="Times New Roman" w:hAnsi="Times New Roman" w:cs="Times New Roman"/>
          <w:sz w:val="28"/>
          <w:szCs w:val="28"/>
        </w:rPr>
        <w:t>,</w:t>
      </w:r>
    </w:p>
    <w:p w:rsidR="005E4E52" w:rsidRPr="00566A78" w:rsidRDefault="005E4E52" w:rsidP="00B80F11">
      <w:pPr>
        <w:spacing w:line="240" w:lineRule="auto"/>
        <w:jc w:val="right"/>
        <w:rPr>
          <w:rFonts w:ascii="Times New Roman" w:hAnsi="Times New Roman" w:cs="Times New Roman"/>
          <w:sz w:val="28"/>
          <w:szCs w:val="28"/>
        </w:rPr>
      </w:pPr>
      <w:r w:rsidRPr="00566A78">
        <w:rPr>
          <w:rFonts w:ascii="Times New Roman" w:hAnsi="Times New Roman" w:cs="Times New Roman"/>
          <w:sz w:val="28"/>
          <w:szCs w:val="28"/>
        </w:rPr>
        <w:t xml:space="preserve">МБОУ «БСОШ № 2», </w:t>
      </w:r>
      <w:r w:rsidR="00546E5F">
        <w:rPr>
          <w:rFonts w:ascii="Times New Roman" w:hAnsi="Times New Roman" w:cs="Times New Roman"/>
          <w:sz w:val="28"/>
          <w:szCs w:val="28"/>
        </w:rPr>
        <w:t>8</w:t>
      </w:r>
      <w:r w:rsidRPr="00566A78">
        <w:rPr>
          <w:rFonts w:ascii="Times New Roman" w:hAnsi="Times New Roman" w:cs="Times New Roman"/>
          <w:sz w:val="28"/>
          <w:szCs w:val="28"/>
        </w:rPr>
        <w:t xml:space="preserve"> класса </w:t>
      </w:r>
      <w:r w:rsidR="00546E5F">
        <w:rPr>
          <w:rFonts w:ascii="Times New Roman" w:hAnsi="Times New Roman" w:cs="Times New Roman"/>
          <w:sz w:val="28"/>
          <w:szCs w:val="28"/>
        </w:rPr>
        <w:t>а</w:t>
      </w:r>
    </w:p>
    <w:p w:rsidR="005E4E52" w:rsidRPr="00566A78" w:rsidRDefault="005E4E52" w:rsidP="00B80F11">
      <w:pPr>
        <w:spacing w:line="240" w:lineRule="auto"/>
        <w:jc w:val="right"/>
        <w:rPr>
          <w:rFonts w:ascii="Times New Roman" w:hAnsi="Times New Roman" w:cs="Times New Roman"/>
          <w:sz w:val="28"/>
          <w:szCs w:val="28"/>
        </w:rPr>
      </w:pPr>
    </w:p>
    <w:p w:rsidR="005E4E52" w:rsidRPr="00566A78" w:rsidRDefault="005E4E52" w:rsidP="00B80F11">
      <w:pPr>
        <w:spacing w:line="240" w:lineRule="auto"/>
        <w:jc w:val="right"/>
        <w:rPr>
          <w:rFonts w:ascii="Times New Roman" w:hAnsi="Times New Roman" w:cs="Times New Roman"/>
          <w:sz w:val="28"/>
          <w:szCs w:val="28"/>
          <w:shd w:val="clear" w:color="auto" w:fill="FFFFFF"/>
        </w:rPr>
      </w:pPr>
      <w:r w:rsidRPr="00566A78">
        <w:rPr>
          <w:rFonts w:ascii="Times New Roman" w:hAnsi="Times New Roman" w:cs="Times New Roman"/>
          <w:sz w:val="28"/>
          <w:szCs w:val="28"/>
          <w:shd w:val="clear" w:color="auto" w:fill="FFFFFF"/>
        </w:rPr>
        <w:t xml:space="preserve">Научный руководитель </w:t>
      </w:r>
    </w:p>
    <w:p w:rsidR="005E4E52" w:rsidRPr="00566A78" w:rsidRDefault="005E4E52" w:rsidP="00B80F11">
      <w:pPr>
        <w:spacing w:after="0" w:line="240" w:lineRule="auto"/>
        <w:jc w:val="right"/>
        <w:rPr>
          <w:rFonts w:ascii="Times New Roman" w:eastAsia="Calibri" w:hAnsi="Times New Roman" w:cs="Times New Roman"/>
          <w:sz w:val="28"/>
          <w:szCs w:val="28"/>
        </w:rPr>
      </w:pPr>
      <w:r w:rsidRPr="00566A78">
        <w:rPr>
          <w:rFonts w:ascii="Times New Roman" w:hAnsi="Times New Roman" w:cs="Times New Roman"/>
          <w:sz w:val="28"/>
          <w:szCs w:val="28"/>
        </w:rPr>
        <w:t>учитель физики Э.М. Четанова</w:t>
      </w:r>
    </w:p>
    <w:p w:rsidR="005E4E52" w:rsidRDefault="005E4E52" w:rsidP="00896884">
      <w:pPr>
        <w:spacing w:after="0" w:line="240" w:lineRule="auto"/>
        <w:jc w:val="both"/>
        <w:rPr>
          <w:rFonts w:ascii="Times New Roman" w:eastAsia="Calibri" w:hAnsi="Times New Roman" w:cs="Times New Roman"/>
          <w:sz w:val="28"/>
          <w:szCs w:val="28"/>
        </w:rPr>
      </w:pPr>
    </w:p>
    <w:p w:rsidR="005E4E52" w:rsidRDefault="005E4E52" w:rsidP="00896884">
      <w:pPr>
        <w:spacing w:after="0" w:line="240" w:lineRule="auto"/>
        <w:jc w:val="both"/>
        <w:rPr>
          <w:rFonts w:ascii="Times New Roman" w:eastAsia="Calibri" w:hAnsi="Times New Roman" w:cs="Times New Roman"/>
          <w:sz w:val="28"/>
          <w:szCs w:val="28"/>
        </w:rPr>
      </w:pPr>
    </w:p>
    <w:p w:rsidR="005E4E52" w:rsidRDefault="005E4E52" w:rsidP="00896884">
      <w:pPr>
        <w:spacing w:after="0" w:line="240" w:lineRule="auto"/>
        <w:jc w:val="both"/>
        <w:rPr>
          <w:rFonts w:ascii="Times New Roman" w:eastAsia="Calibri" w:hAnsi="Times New Roman" w:cs="Times New Roman"/>
          <w:sz w:val="28"/>
          <w:szCs w:val="28"/>
        </w:rPr>
      </w:pPr>
    </w:p>
    <w:p w:rsidR="005E4E52" w:rsidRDefault="005E4E52" w:rsidP="00896884">
      <w:pPr>
        <w:spacing w:after="0" w:line="240" w:lineRule="auto"/>
        <w:jc w:val="both"/>
        <w:rPr>
          <w:rFonts w:ascii="Times New Roman" w:eastAsia="Calibri" w:hAnsi="Times New Roman" w:cs="Times New Roman"/>
          <w:sz w:val="28"/>
          <w:szCs w:val="28"/>
        </w:rPr>
      </w:pPr>
    </w:p>
    <w:p w:rsidR="005E4E52" w:rsidRDefault="005E4E52" w:rsidP="00896884">
      <w:pPr>
        <w:spacing w:after="0" w:line="240" w:lineRule="auto"/>
        <w:jc w:val="both"/>
        <w:rPr>
          <w:rFonts w:ascii="Times New Roman" w:eastAsia="Calibri" w:hAnsi="Times New Roman" w:cs="Times New Roman"/>
          <w:sz w:val="28"/>
          <w:szCs w:val="28"/>
        </w:rPr>
      </w:pPr>
    </w:p>
    <w:p w:rsidR="005E4E52" w:rsidRDefault="005E4E52" w:rsidP="00896884">
      <w:pPr>
        <w:spacing w:after="0" w:line="240" w:lineRule="auto"/>
        <w:jc w:val="both"/>
        <w:rPr>
          <w:rFonts w:ascii="Times New Roman" w:eastAsia="Calibri" w:hAnsi="Times New Roman" w:cs="Times New Roman"/>
          <w:sz w:val="28"/>
          <w:szCs w:val="28"/>
        </w:rPr>
      </w:pPr>
    </w:p>
    <w:p w:rsidR="005E4E52" w:rsidRDefault="005E4E52" w:rsidP="00896884">
      <w:pPr>
        <w:spacing w:after="0" w:line="240" w:lineRule="auto"/>
        <w:jc w:val="both"/>
        <w:rPr>
          <w:rFonts w:ascii="Times New Roman" w:eastAsia="Calibri" w:hAnsi="Times New Roman" w:cs="Times New Roman"/>
          <w:sz w:val="28"/>
          <w:szCs w:val="28"/>
        </w:rPr>
      </w:pPr>
    </w:p>
    <w:p w:rsidR="005E4E52" w:rsidRDefault="005E4E52" w:rsidP="00896884">
      <w:pPr>
        <w:spacing w:after="0" w:line="240" w:lineRule="auto"/>
        <w:jc w:val="both"/>
        <w:rPr>
          <w:rFonts w:ascii="Times New Roman" w:eastAsia="Calibri" w:hAnsi="Times New Roman" w:cs="Times New Roman"/>
          <w:sz w:val="28"/>
          <w:szCs w:val="28"/>
        </w:rPr>
      </w:pPr>
    </w:p>
    <w:p w:rsidR="00B80F11" w:rsidRDefault="00B80F11" w:rsidP="00B80F11">
      <w:pPr>
        <w:spacing w:after="0" w:line="240" w:lineRule="auto"/>
        <w:jc w:val="center"/>
        <w:rPr>
          <w:rFonts w:ascii="Times New Roman" w:eastAsia="Calibri" w:hAnsi="Times New Roman" w:cs="Times New Roman"/>
          <w:sz w:val="28"/>
          <w:szCs w:val="28"/>
        </w:rPr>
      </w:pPr>
    </w:p>
    <w:p w:rsidR="00B80F11" w:rsidRDefault="00B80F11" w:rsidP="00B80F11">
      <w:pPr>
        <w:spacing w:after="0" w:line="240" w:lineRule="auto"/>
        <w:jc w:val="center"/>
        <w:rPr>
          <w:rFonts w:ascii="Times New Roman" w:eastAsia="Calibri" w:hAnsi="Times New Roman" w:cs="Times New Roman"/>
          <w:sz w:val="28"/>
          <w:szCs w:val="28"/>
        </w:rPr>
      </w:pPr>
    </w:p>
    <w:p w:rsidR="00B80F11" w:rsidRDefault="00B80F11" w:rsidP="00B80F11">
      <w:pPr>
        <w:spacing w:after="0" w:line="240" w:lineRule="auto"/>
        <w:jc w:val="center"/>
        <w:rPr>
          <w:rFonts w:ascii="Times New Roman" w:eastAsia="Calibri" w:hAnsi="Times New Roman" w:cs="Times New Roman"/>
          <w:sz w:val="28"/>
          <w:szCs w:val="28"/>
        </w:rPr>
      </w:pPr>
    </w:p>
    <w:p w:rsidR="00566A78" w:rsidRPr="00075395" w:rsidRDefault="005E4E52" w:rsidP="00075395">
      <w:pPr>
        <w:spacing w:after="0" w:line="240" w:lineRule="auto"/>
        <w:jc w:val="center"/>
        <w:rPr>
          <w:rFonts w:ascii="Times New Roman" w:eastAsia="Calibri" w:hAnsi="Times New Roman" w:cs="Times New Roman"/>
          <w:sz w:val="28"/>
          <w:szCs w:val="28"/>
        </w:rPr>
      </w:pPr>
      <w:r w:rsidRPr="001E78E7">
        <w:rPr>
          <w:rFonts w:ascii="Times New Roman" w:eastAsia="Calibri" w:hAnsi="Times New Roman" w:cs="Times New Roman"/>
          <w:sz w:val="28"/>
          <w:szCs w:val="28"/>
        </w:rPr>
        <w:t>г. Болгар 202</w:t>
      </w:r>
      <w:r>
        <w:rPr>
          <w:rFonts w:ascii="Times New Roman" w:eastAsia="Calibri" w:hAnsi="Times New Roman" w:cs="Times New Roman"/>
          <w:sz w:val="28"/>
          <w:szCs w:val="28"/>
        </w:rPr>
        <w:t>3</w:t>
      </w:r>
      <w:r w:rsidRPr="001E78E7">
        <w:rPr>
          <w:rFonts w:ascii="Times New Roman" w:eastAsia="Calibri" w:hAnsi="Times New Roman" w:cs="Times New Roman"/>
          <w:sz w:val="28"/>
          <w:szCs w:val="28"/>
        </w:rPr>
        <w:t>г.</w:t>
      </w:r>
    </w:p>
    <w:p w:rsidR="00B80F11" w:rsidRPr="00075395" w:rsidRDefault="00B80F11" w:rsidP="00075395">
      <w:pPr>
        <w:pStyle w:val="c8"/>
        <w:shd w:val="clear" w:color="auto" w:fill="FFFFFF"/>
        <w:spacing w:before="0" w:beforeAutospacing="0" w:after="0" w:afterAutospacing="0"/>
        <w:jc w:val="center"/>
        <w:rPr>
          <w:rStyle w:val="c3"/>
          <w:color w:val="000000"/>
          <w:sz w:val="20"/>
          <w:szCs w:val="20"/>
        </w:rPr>
      </w:pPr>
      <w:r>
        <w:rPr>
          <w:rStyle w:val="c3"/>
          <w:color w:val="000000"/>
          <w:sz w:val="28"/>
          <w:szCs w:val="28"/>
        </w:rPr>
        <w:lastRenderedPageBreak/>
        <w:t>Оглавление</w:t>
      </w:r>
    </w:p>
    <w:p w:rsidR="007E69D9" w:rsidRDefault="007E69D9" w:rsidP="00B80F11">
      <w:pPr>
        <w:pStyle w:val="c8"/>
        <w:shd w:val="clear" w:color="auto" w:fill="FFFFFF"/>
        <w:spacing w:before="0" w:beforeAutospacing="0" w:after="0" w:afterAutospacing="0"/>
        <w:jc w:val="center"/>
        <w:rPr>
          <w:rStyle w:val="c3"/>
          <w:color w:val="000000"/>
          <w:sz w:val="28"/>
          <w:szCs w:val="28"/>
        </w:rPr>
      </w:pPr>
    </w:p>
    <w:p w:rsidR="007E69D9" w:rsidRDefault="007E69D9" w:rsidP="00B80F11">
      <w:pPr>
        <w:pStyle w:val="c8"/>
        <w:shd w:val="clear" w:color="auto" w:fill="FFFFFF"/>
        <w:spacing w:before="0" w:beforeAutospacing="0" w:after="0" w:afterAutospacing="0"/>
        <w:jc w:val="center"/>
        <w:rPr>
          <w:rStyle w:val="c3"/>
          <w:color w:val="000000"/>
          <w:sz w:val="28"/>
          <w:szCs w:val="28"/>
        </w:rPr>
      </w:pPr>
    </w:p>
    <w:p w:rsidR="007E69D9" w:rsidRDefault="007E69D9" w:rsidP="00B80F11">
      <w:pPr>
        <w:pStyle w:val="c8"/>
        <w:shd w:val="clear" w:color="auto" w:fill="FFFFFF"/>
        <w:spacing w:before="0" w:beforeAutospacing="0" w:after="0" w:afterAutospacing="0"/>
        <w:jc w:val="center"/>
        <w:rPr>
          <w:color w:val="000000"/>
          <w:sz w:val="20"/>
          <w:szCs w:val="20"/>
        </w:rPr>
      </w:pPr>
    </w:p>
    <w:p w:rsidR="00B80F11" w:rsidRPr="00B80F11" w:rsidRDefault="00055255" w:rsidP="00055255">
      <w:pPr>
        <w:pStyle w:val="ad"/>
        <w:tabs>
          <w:tab w:val="left" w:pos="3686"/>
        </w:tabs>
        <w:rPr>
          <w:rFonts w:ascii="Times New Roman" w:hAnsi="Times New Roman"/>
          <w:sz w:val="28"/>
          <w:szCs w:val="28"/>
        </w:rPr>
      </w:pPr>
      <w:r>
        <w:rPr>
          <w:rStyle w:val="c3"/>
          <w:rFonts w:ascii="Times New Roman" w:hAnsi="Times New Roman"/>
          <w:color w:val="000000"/>
          <w:sz w:val="28"/>
          <w:szCs w:val="28"/>
        </w:rPr>
        <w:t xml:space="preserve">1. </w:t>
      </w:r>
      <w:r w:rsidR="00B80F11" w:rsidRPr="00B80F11">
        <w:rPr>
          <w:rStyle w:val="c3"/>
          <w:rFonts w:ascii="Times New Roman" w:hAnsi="Times New Roman"/>
          <w:color w:val="000000"/>
          <w:sz w:val="28"/>
          <w:szCs w:val="28"/>
        </w:rPr>
        <w:t>Введени</w:t>
      </w:r>
      <w:r w:rsidR="00A643D6">
        <w:rPr>
          <w:rStyle w:val="c3"/>
          <w:rFonts w:ascii="Times New Roman" w:hAnsi="Times New Roman"/>
          <w:color w:val="000000"/>
          <w:sz w:val="28"/>
          <w:szCs w:val="28"/>
        </w:rPr>
        <w:t>е………………………………………………………………….3</w:t>
      </w:r>
    </w:p>
    <w:p w:rsidR="00B80F11" w:rsidRPr="00B80F11" w:rsidRDefault="00B80F11" w:rsidP="00B80F11">
      <w:pPr>
        <w:pStyle w:val="ad"/>
        <w:rPr>
          <w:rFonts w:ascii="Times New Roman" w:hAnsi="Times New Roman"/>
          <w:sz w:val="28"/>
          <w:szCs w:val="28"/>
        </w:rPr>
      </w:pPr>
      <w:r w:rsidRPr="00B80F11">
        <w:rPr>
          <w:rStyle w:val="c3"/>
          <w:rFonts w:ascii="Times New Roman" w:hAnsi="Times New Roman"/>
          <w:color w:val="000000"/>
          <w:sz w:val="28"/>
          <w:szCs w:val="28"/>
        </w:rPr>
        <w:t xml:space="preserve">2. </w:t>
      </w:r>
      <w:r w:rsidR="00055255">
        <w:rPr>
          <w:rStyle w:val="c3"/>
          <w:rFonts w:ascii="Times New Roman" w:hAnsi="Times New Roman"/>
          <w:color w:val="000000"/>
          <w:sz w:val="28"/>
          <w:szCs w:val="28"/>
        </w:rPr>
        <w:t>Основн</w:t>
      </w:r>
      <w:r w:rsidRPr="00B80F11">
        <w:rPr>
          <w:rStyle w:val="c3"/>
          <w:rFonts w:ascii="Times New Roman" w:hAnsi="Times New Roman"/>
          <w:color w:val="000000"/>
          <w:sz w:val="28"/>
          <w:szCs w:val="28"/>
        </w:rPr>
        <w:t>ая часть</w:t>
      </w:r>
    </w:p>
    <w:p w:rsidR="00B80F11" w:rsidRPr="00DC4119" w:rsidRDefault="00B80F11" w:rsidP="00DC4119">
      <w:pPr>
        <w:pStyle w:val="ad"/>
        <w:ind w:left="284"/>
        <w:jc w:val="both"/>
        <w:rPr>
          <w:rFonts w:ascii="Times New Roman" w:hAnsi="Times New Roman"/>
          <w:sz w:val="28"/>
          <w:szCs w:val="28"/>
        </w:rPr>
      </w:pPr>
      <w:r w:rsidRPr="00DC4119">
        <w:rPr>
          <w:rStyle w:val="c3"/>
          <w:rFonts w:ascii="Times New Roman" w:hAnsi="Times New Roman"/>
          <w:color w:val="000000"/>
          <w:sz w:val="28"/>
          <w:szCs w:val="28"/>
        </w:rPr>
        <w:t xml:space="preserve">2.1. </w:t>
      </w:r>
      <w:r w:rsidR="00DC4119" w:rsidRPr="00DC4119">
        <w:rPr>
          <w:rFonts w:ascii="Times New Roman" w:eastAsia="Times New Roman" w:hAnsi="Times New Roman"/>
          <w:sz w:val="28"/>
          <w:szCs w:val="28"/>
          <w:lang w:eastAsia="ru-RU"/>
        </w:rPr>
        <w:t>Влажность воздуха и ее характеристики</w:t>
      </w:r>
      <w:r w:rsidR="00A643D6">
        <w:rPr>
          <w:rFonts w:ascii="Times New Roman" w:eastAsia="Times New Roman" w:hAnsi="Times New Roman"/>
          <w:sz w:val="28"/>
          <w:szCs w:val="28"/>
          <w:lang w:eastAsia="ru-RU"/>
        </w:rPr>
        <w:t>………………………...4</w:t>
      </w:r>
    </w:p>
    <w:p w:rsidR="00B80F11" w:rsidRPr="00DC4119" w:rsidRDefault="00B80F11" w:rsidP="00DC4119">
      <w:pPr>
        <w:pStyle w:val="ad"/>
        <w:ind w:left="284"/>
        <w:jc w:val="both"/>
        <w:rPr>
          <w:rFonts w:ascii="Times New Roman" w:hAnsi="Times New Roman"/>
          <w:sz w:val="28"/>
          <w:szCs w:val="28"/>
        </w:rPr>
      </w:pPr>
      <w:r w:rsidRPr="00DC4119">
        <w:rPr>
          <w:rStyle w:val="c3"/>
          <w:rFonts w:ascii="Times New Roman" w:hAnsi="Times New Roman"/>
          <w:color w:val="000000"/>
          <w:sz w:val="28"/>
          <w:szCs w:val="28"/>
        </w:rPr>
        <w:t xml:space="preserve">2.2. </w:t>
      </w:r>
      <w:r w:rsidR="00DC4119" w:rsidRPr="00DC4119">
        <w:rPr>
          <w:rFonts w:ascii="Times New Roman" w:eastAsia="Times New Roman" w:hAnsi="Times New Roman"/>
          <w:sz w:val="28"/>
          <w:szCs w:val="28"/>
          <w:lang w:eastAsia="ru-RU"/>
        </w:rPr>
        <w:t>Значение влажности воздуха</w:t>
      </w:r>
      <w:r w:rsidR="00A643D6">
        <w:rPr>
          <w:rFonts w:ascii="Times New Roman" w:eastAsia="Times New Roman" w:hAnsi="Times New Roman"/>
          <w:sz w:val="28"/>
          <w:szCs w:val="28"/>
          <w:lang w:eastAsia="ru-RU"/>
        </w:rPr>
        <w:t>……………………………………...4</w:t>
      </w:r>
    </w:p>
    <w:p w:rsidR="00B80F11" w:rsidRPr="00DC4119" w:rsidRDefault="00797551" w:rsidP="00DC4119">
      <w:pPr>
        <w:pStyle w:val="ad"/>
        <w:ind w:left="284"/>
        <w:jc w:val="both"/>
        <w:rPr>
          <w:rFonts w:ascii="Times New Roman" w:eastAsia="Times New Roman" w:hAnsi="Times New Roman"/>
          <w:sz w:val="28"/>
          <w:szCs w:val="28"/>
          <w:lang w:eastAsia="ru-RU"/>
        </w:rPr>
      </w:pPr>
      <w:r w:rsidRPr="00DC4119">
        <w:rPr>
          <w:rStyle w:val="c3"/>
          <w:rFonts w:ascii="Times New Roman" w:hAnsi="Times New Roman"/>
          <w:color w:val="000000"/>
          <w:sz w:val="28"/>
          <w:szCs w:val="28"/>
        </w:rPr>
        <w:t>2.3</w:t>
      </w:r>
      <w:r w:rsidR="00B80F11" w:rsidRPr="00DC4119">
        <w:rPr>
          <w:rStyle w:val="c3"/>
          <w:rFonts w:ascii="Times New Roman" w:hAnsi="Times New Roman"/>
          <w:color w:val="000000"/>
          <w:sz w:val="28"/>
          <w:szCs w:val="28"/>
        </w:rPr>
        <w:t xml:space="preserve"> </w:t>
      </w:r>
      <w:r w:rsidR="00DC4119" w:rsidRPr="00DC4119">
        <w:rPr>
          <w:rFonts w:ascii="Times New Roman" w:eastAsia="Times New Roman" w:hAnsi="Times New Roman"/>
          <w:sz w:val="28"/>
          <w:szCs w:val="28"/>
          <w:lang w:eastAsia="ru-RU"/>
        </w:rPr>
        <w:t>Приборы,  которыми  измеряют относительную  влажность воздуха</w:t>
      </w:r>
      <w:r w:rsidR="00A643D6">
        <w:rPr>
          <w:rFonts w:ascii="Times New Roman" w:eastAsia="Times New Roman" w:hAnsi="Times New Roman"/>
          <w:sz w:val="28"/>
          <w:szCs w:val="28"/>
          <w:lang w:eastAsia="ru-RU"/>
        </w:rPr>
        <w:t>……………………………………………………………………5</w:t>
      </w:r>
    </w:p>
    <w:p w:rsidR="00DC4119" w:rsidRPr="00DC4119" w:rsidRDefault="00DC4119" w:rsidP="00DC4119">
      <w:pPr>
        <w:pStyle w:val="ad"/>
        <w:ind w:left="284"/>
        <w:jc w:val="both"/>
        <w:rPr>
          <w:rFonts w:ascii="Times New Roman" w:eastAsia="Times New Roman" w:hAnsi="Times New Roman"/>
          <w:sz w:val="28"/>
          <w:szCs w:val="28"/>
          <w:lang w:eastAsia="ru-RU"/>
        </w:rPr>
      </w:pPr>
      <w:r w:rsidRPr="00DC4119">
        <w:rPr>
          <w:rStyle w:val="c3"/>
          <w:rFonts w:ascii="Times New Roman" w:hAnsi="Times New Roman"/>
          <w:color w:val="000000"/>
          <w:sz w:val="28"/>
          <w:szCs w:val="28"/>
        </w:rPr>
        <w:t xml:space="preserve">2.4 </w:t>
      </w:r>
      <w:r w:rsidRPr="00DC4119">
        <w:rPr>
          <w:rFonts w:ascii="Times New Roman" w:eastAsia="Times New Roman" w:hAnsi="Times New Roman"/>
          <w:sz w:val="28"/>
          <w:szCs w:val="28"/>
          <w:lang w:eastAsia="ru-RU"/>
        </w:rPr>
        <w:t>«Природные» индикаторы влажности воздуха</w:t>
      </w:r>
      <w:r w:rsidR="00A643D6">
        <w:rPr>
          <w:rFonts w:ascii="Times New Roman" w:eastAsia="Times New Roman" w:hAnsi="Times New Roman"/>
          <w:sz w:val="28"/>
          <w:szCs w:val="28"/>
          <w:lang w:eastAsia="ru-RU"/>
        </w:rPr>
        <w:t>…………………...6</w:t>
      </w:r>
    </w:p>
    <w:p w:rsidR="00DC4119" w:rsidRPr="006F719D" w:rsidRDefault="00DC4119" w:rsidP="00DC4119">
      <w:pPr>
        <w:pStyle w:val="ad"/>
        <w:ind w:left="284"/>
        <w:jc w:val="both"/>
        <w:rPr>
          <w:rFonts w:ascii="Times New Roman" w:eastAsia="Times New Roman" w:hAnsi="Times New Roman"/>
          <w:sz w:val="28"/>
          <w:szCs w:val="28"/>
          <w:lang w:eastAsia="ru-RU"/>
        </w:rPr>
      </w:pPr>
      <w:r w:rsidRPr="00DC4119">
        <w:rPr>
          <w:rStyle w:val="c3"/>
          <w:rFonts w:ascii="Times New Roman" w:hAnsi="Times New Roman"/>
          <w:color w:val="000000"/>
          <w:sz w:val="28"/>
          <w:szCs w:val="28"/>
        </w:rPr>
        <w:t xml:space="preserve">2.5  </w:t>
      </w:r>
      <w:r w:rsidRPr="006F719D">
        <w:rPr>
          <w:rFonts w:ascii="Times New Roman" w:eastAsia="Times New Roman" w:hAnsi="Times New Roman"/>
          <w:sz w:val="28"/>
          <w:szCs w:val="28"/>
          <w:lang w:eastAsia="ru-RU"/>
        </w:rPr>
        <w:t>Влияние влажности воздуха на жизнедеятельность человека</w:t>
      </w:r>
      <w:r w:rsidR="00A643D6">
        <w:rPr>
          <w:rFonts w:ascii="Times New Roman" w:eastAsia="Times New Roman" w:hAnsi="Times New Roman"/>
          <w:sz w:val="28"/>
          <w:szCs w:val="28"/>
          <w:lang w:eastAsia="ru-RU"/>
        </w:rPr>
        <w:t>…7</w:t>
      </w:r>
    </w:p>
    <w:p w:rsidR="00B80F11" w:rsidRPr="006F719D" w:rsidRDefault="00055255" w:rsidP="00DC4119">
      <w:pPr>
        <w:pStyle w:val="ad"/>
        <w:jc w:val="both"/>
        <w:rPr>
          <w:rStyle w:val="c3"/>
          <w:rFonts w:ascii="Times New Roman" w:hAnsi="Times New Roman"/>
          <w:color w:val="000000"/>
          <w:sz w:val="28"/>
          <w:szCs w:val="28"/>
        </w:rPr>
      </w:pPr>
      <w:r w:rsidRPr="006F719D">
        <w:rPr>
          <w:rStyle w:val="c3"/>
          <w:rFonts w:ascii="Times New Roman" w:hAnsi="Times New Roman"/>
          <w:color w:val="000000"/>
          <w:sz w:val="28"/>
          <w:szCs w:val="28"/>
        </w:rPr>
        <w:t>3</w:t>
      </w:r>
      <w:r w:rsidR="00B80F11" w:rsidRPr="006F719D">
        <w:rPr>
          <w:rStyle w:val="c3"/>
          <w:rFonts w:ascii="Times New Roman" w:hAnsi="Times New Roman"/>
          <w:color w:val="000000"/>
          <w:sz w:val="28"/>
          <w:szCs w:val="28"/>
        </w:rPr>
        <w:t>. Заключение</w:t>
      </w:r>
      <w:r w:rsidR="00A643D6">
        <w:rPr>
          <w:rStyle w:val="c3"/>
          <w:rFonts w:ascii="Times New Roman" w:hAnsi="Times New Roman"/>
          <w:color w:val="000000"/>
          <w:sz w:val="28"/>
          <w:szCs w:val="28"/>
        </w:rPr>
        <w:t>………………………………………………………………14</w:t>
      </w:r>
    </w:p>
    <w:p w:rsidR="00055255" w:rsidRPr="006F719D" w:rsidRDefault="00055255" w:rsidP="00B80F11">
      <w:pPr>
        <w:pStyle w:val="ad"/>
        <w:rPr>
          <w:rStyle w:val="c3"/>
          <w:rFonts w:ascii="Times New Roman" w:hAnsi="Times New Roman"/>
          <w:color w:val="000000"/>
          <w:sz w:val="28"/>
          <w:szCs w:val="28"/>
        </w:rPr>
      </w:pPr>
      <w:r w:rsidRPr="006F719D">
        <w:rPr>
          <w:rStyle w:val="c3"/>
          <w:rFonts w:ascii="Times New Roman" w:hAnsi="Times New Roman"/>
          <w:color w:val="000000"/>
          <w:sz w:val="28"/>
          <w:szCs w:val="28"/>
        </w:rPr>
        <w:t>4. Использованная литература</w:t>
      </w:r>
      <w:r w:rsidR="00A643D6">
        <w:rPr>
          <w:rStyle w:val="c3"/>
          <w:rFonts w:ascii="Times New Roman" w:hAnsi="Times New Roman"/>
          <w:color w:val="000000"/>
          <w:sz w:val="28"/>
          <w:szCs w:val="28"/>
        </w:rPr>
        <w:t>…………………………………………….16</w:t>
      </w:r>
    </w:p>
    <w:p w:rsidR="00055255" w:rsidRDefault="00055255" w:rsidP="00B80F11">
      <w:pPr>
        <w:pStyle w:val="c8"/>
        <w:shd w:val="clear" w:color="auto" w:fill="FFFFFF"/>
        <w:spacing w:before="0" w:beforeAutospacing="0" w:after="0" w:afterAutospacing="0"/>
        <w:rPr>
          <w:rStyle w:val="c3"/>
          <w:color w:val="000000"/>
          <w:sz w:val="28"/>
          <w:szCs w:val="28"/>
        </w:rPr>
      </w:pPr>
    </w:p>
    <w:p w:rsidR="00055255" w:rsidRDefault="00055255" w:rsidP="00B80F11">
      <w:pPr>
        <w:pStyle w:val="c8"/>
        <w:shd w:val="clear" w:color="auto" w:fill="FFFFFF"/>
        <w:spacing w:before="0" w:beforeAutospacing="0" w:after="0" w:afterAutospacing="0"/>
        <w:rPr>
          <w:rStyle w:val="c3"/>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7E69D9" w:rsidRDefault="007E69D9" w:rsidP="00055255">
      <w:pPr>
        <w:pStyle w:val="c8"/>
        <w:shd w:val="clear" w:color="auto" w:fill="FFFFFF"/>
        <w:spacing w:before="0" w:beforeAutospacing="0" w:after="0" w:afterAutospacing="0"/>
        <w:jc w:val="center"/>
        <w:rPr>
          <w:rStyle w:val="c17"/>
          <w:b/>
          <w:bCs/>
          <w:color w:val="000000"/>
          <w:sz w:val="28"/>
          <w:szCs w:val="28"/>
        </w:rPr>
      </w:pPr>
    </w:p>
    <w:p w:rsidR="00075395" w:rsidRDefault="00075395" w:rsidP="00055255">
      <w:pPr>
        <w:pStyle w:val="c8"/>
        <w:shd w:val="clear" w:color="auto" w:fill="FFFFFF"/>
        <w:spacing w:before="0" w:beforeAutospacing="0" w:after="0" w:afterAutospacing="0"/>
        <w:jc w:val="center"/>
        <w:rPr>
          <w:rStyle w:val="c17"/>
          <w:b/>
          <w:bCs/>
          <w:color w:val="000000"/>
          <w:sz w:val="28"/>
          <w:szCs w:val="28"/>
        </w:rPr>
      </w:pPr>
    </w:p>
    <w:p w:rsidR="00084106" w:rsidRDefault="00084106" w:rsidP="00055255">
      <w:pPr>
        <w:pStyle w:val="c8"/>
        <w:shd w:val="clear" w:color="auto" w:fill="FFFFFF"/>
        <w:spacing w:before="0" w:beforeAutospacing="0" w:after="0" w:afterAutospacing="0"/>
        <w:jc w:val="center"/>
        <w:rPr>
          <w:rStyle w:val="c17"/>
          <w:b/>
          <w:bCs/>
          <w:color w:val="000000"/>
          <w:sz w:val="28"/>
          <w:szCs w:val="28"/>
        </w:rPr>
      </w:pPr>
    </w:p>
    <w:p w:rsidR="00084106" w:rsidRDefault="00084106" w:rsidP="00055255">
      <w:pPr>
        <w:pStyle w:val="c8"/>
        <w:shd w:val="clear" w:color="auto" w:fill="FFFFFF"/>
        <w:spacing w:before="0" w:beforeAutospacing="0" w:after="0" w:afterAutospacing="0"/>
        <w:jc w:val="center"/>
        <w:rPr>
          <w:rStyle w:val="c17"/>
          <w:b/>
          <w:bCs/>
          <w:color w:val="000000"/>
          <w:sz w:val="28"/>
          <w:szCs w:val="28"/>
        </w:rPr>
      </w:pPr>
    </w:p>
    <w:p w:rsidR="00084106" w:rsidRDefault="00084106" w:rsidP="00055255">
      <w:pPr>
        <w:pStyle w:val="c8"/>
        <w:shd w:val="clear" w:color="auto" w:fill="FFFFFF"/>
        <w:spacing w:before="0" w:beforeAutospacing="0" w:after="0" w:afterAutospacing="0"/>
        <w:jc w:val="center"/>
        <w:rPr>
          <w:rStyle w:val="c17"/>
          <w:b/>
          <w:bCs/>
          <w:color w:val="000000"/>
          <w:sz w:val="28"/>
          <w:szCs w:val="28"/>
        </w:rPr>
      </w:pPr>
    </w:p>
    <w:p w:rsidR="006F719D" w:rsidRDefault="006F719D" w:rsidP="00055255">
      <w:pPr>
        <w:pStyle w:val="c8"/>
        <w:shd w:val="clear" w:color="auto" w:fill="FFFFFF"/>
        <w:spacing w:before="0" w:beforeAutospacing="0" w:after="0" w:afterAutospacing="0"/>
        <w:jc w:val="center"/>
        <w:rPr>
          <w:rStyle w:val="c17"/>
          <w:b/>
          <w:bCs/>
          <w:color w:val="000000"/>
          <w:sz w:val="28"/>
          <w:szCs w:val="28"/>
        </w:rPr>
      </w:pPr>
    </w:p>
    <w:p w:rsidR="00A643D6" w:rsidRDefault="00A643D6" w:rsidP="00055255">
      <w:pPr>
        <w:pStyle w:val="c8"/>
        <w:shd w:val="clear" w:color="auto" w:fill="FFFFFF"/>
        <w:spacing w:before="0" w:beforeAutospacing="0" w:after="0" w:afterAutospacing="0"/>
        <w:jc w:val="center"/>
        <w:rPr>
          <w:rStyle w:val="c17"/>
          <w:b/>
          <w:bCs/>
          <w:color w:val="000000"/>
          <w:sz w:val="28"/>
          <w:szCs w:val="28"/>
        </w:rPr>
      </w:pPr>
    </w:p>
    <w:p w:rsidR="00A643D6" w:rsidRDefault="00A643D6" w:rsidP="00055255">
      <w:pPr>
        <w:pStyle w:val="c8"/>
        <w:shd w:val="clear" w:color="auto" w:fill="FFFFFF"/>
        <w:spacing w:before="0" w:beforeAutospacing="0" w:after="0" w:afterAutospacing="0"/>
        <w:jc w:val="center"/>
        <w:rPr>
          <w:rStyle w:val="c17"/>
          <w:b/>
          <w:bCs/>
          <w:color w:val="000000"/>
          <w:sz w:val="28"/>
          <w:szCs w:val="28"/>
        </w:rPr>
      </w:pPr>
    </w:p>
    <w:p w:rsidR="00B80F11" w:rsidRDefault="007E69D9" w:rsidP="00055255">
      <w:pPr>
        <w:pStyle w:val="c8"/>
        <w:shd w:val="clear" w:color="auto" w:fill="FFFFFF"/>
        <w:spacing w:before="0" w:beforeAutospacing="0" w:after="0" w:afterAutospacing="0"/>
        <w:jc w:val="center"/>
        <w:rPr>
          <w:rStyle w:val="c17"/>
          <w:b/>
          <w:bCs/>
          <w:color w:val="000000"/>
          <w:sz w:val="28"/>
          <w:szCs w:val="28"/>
        </w:rPr>
      </w:pPr>
      <w:r>
        <w:rPr>
          <w:rStyle w:val="c17"/>
          <w:b/>
          <w:bCs/>
          <w:color w:val="000000"/>
          <w:sz w:val="28"/>
          <w:szCs w:val="28"/>
        </w:rPr>
        <w:lastRenderedPageBreak/>
        <w:t>1.</w:t>
      </w:r>
      <w:r w:rsidR="00B80F11">
        <w:rPr>
          <w:rStyle w:val="c17"/>
          <w:b/>
          <w:bCs/>
          <w:color w:val="000000"/>
          <w:sz w:val="28"/>
          <w:szCs w:val="28"/>
        </w:rPr>
        <w:t>Введение</w:t>
      </w:r>
    </w:p>
    <w:p w:rsidR="00055255" w:rsidRDefault="00055255" w:rsidP="00055255">
      <w:pPr>
        <w:pStyle w:val="c8"/>
        <w:shd w:val="clear" w:color="auto" w:fill="FFFFFF"/>
        <w:spacing w:before="0" w:beforeAutospacing="0" w:after="0" w:afterAutospacing="0"/>
        <w:jc w:val="center"/>
        <w:rPr>
          <w:rStyle w:val="c17"/>
          <w:b/>
          <w:bCs/>
          <w:color w:val="000000"/>
          <w:sz w:val="28"/>
          <w:szCs w:val="28"/>
        </w:rPr>
      </w:pPr>
    </w:p>
    <w:p w:rsidR="00055255" w:rsidRDefault="00055255" w:rsidP="00055255">
      <w:pPr>
        <w:pStyle w:val="c8"/>
        <w:shd w:val="clear" w:color="auto" w:fill="FFFFFF"/>
        <w:spacing w:before="0" w:beforeAutospacing="0" w:after="0" w:afterAutospacing="0"/>
        <w:jc w:val="center"/>
        <w:rPr>
          <w:rStyle w:val="c17"/>
          <w:b/>
          <w:bCs/>
          <w:color w:val="000000"/>
          <w:sz w:val="28"/>
          <w:szCs w:val="28"/>
        </w:rPr>
      </w:pPr>
    </w:p>
    <w:p w:rsidR="00055255" w:rsidRDefault="00055255" w:rsidP="00055255">
      <w:pPr>
        <w:pStyle w:val="c8"/>
        <w:shd w:val="clear" w:color="auto" w:fill="FFFFFF"/>
        <w:spacing w:before="0" w:beforeAutospacing="0" w:after="0" w:afterAutospacing="0"/>
        <w:jc w:val="center"/>
        <w:rPr>
          <w:color w:val="000000"/>
          <w:sz w:val="20"/>
          <w:szCs w:val="20"/>
        </w:rPr>
      </w:pPr>
    </w:p>
    <w:p w:rsidR="00DC4119" w:rsidRPr="002F0BA2" w:rsidRDefault="00DC4119"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 xml:space="preserve">Городские жители проводят в жилых помещениях большую часть своего времени и, как правило, эти помещения закрытые (будь то квартира или офис). То есть мы дышим только тем воздухом, который есть в помещении. Поэтому эта тема очень актуальна. </w:t>
      </w:r>
    </w:p>
    <w:p w:rsidR="00DC4119" w:rsidRPr="002F0BA2" w:rsidRDefault="00DC4119"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Воздух – неотъемлемая часть в жизни каждого человека – это один из источников жизни. Атмосферный воздух представляет собой смесь различных газов и водяного пара. Важное значение для человека</w:t>
      </w:r>
      <w:r>
        <w:rPr>
          <w:rFonts w:ascii="Times New Roman" w:hAnsi="Times New Roman"/>
          <w:sz w:val="28"/>
          <w:szCs w:val="28"/>
          <w:lang w:eastAsia="ru-RU"/>
        </w:rPr>
        <w:t>,</w:t>
      </w:r>
      <w:r w:rsidRPr="002F0BA2">
        <w:rPr>
          <w:rFonts w:ascii="Times New Roman" w:hAnsi="Times New Roman"/>
          <w:sz w:val="28"/>
          <w:szCs w:val="28"/>
          <w:lang w:eastAsia="ru-RU"/>
        </w:rPr>
        <w:t xml:space="preserve"> наряду с тем</w:t>
      </w:r>
      <w:r w:rsidR="006F719D">
        <w:rPr>
          <w:rFonts w:ascii="Times New Roman" w:hAnsi="Times New Roman"/>
          <w:sz w:val="28"/>
          <w:szCs w:val="28"/>
          <w:lang w:eastAsia="ru-RU"/>
        </w:rPr>
        <w:t xml:space="preserve">пературой и давлением атмосферы, </w:t>
      </w:r>
      <w:r w:rsidRPr="002F0BA2">
        <w:rPr>
          <w:rFonts w:ascii="Times New Roman" w:hAnsi="Times New Roman"/>
          <w:sz w:val="28"/>
          <w:szCs w:val="28"/>
          <w:lang w:eastAsia="ru-RU"/>
        </w:rPr>
        <w:t xml:space="preserve">имеет количество в ней водяных паров. Относительная влажность воздуха - важный экологический показатель среды. От влажности зависит интенсивность испарения влаги с поверхности кожи человека. При слишком низкой или слишком высокой влажности наблюдается быстрая утомляемость человека, ухудшение восприятия и памяти. </w:t>
      </w:r>
    </w:p>
    <w:p w:rsidR="00DC4119" w:rsidRPr="002F0BA2" w:rsidRDefault="00DC4119"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Влажность влияет не только непосредственно на самого человека, но на окружающий его мир. Хранение произведений искусство и книги требуют поддержания влажности воздуха на необходимом уровне. Продукты питания, строительные материалы и даже многие электронные компоненты допускается хранить в строго определённом диапазоне относительной влажности воздуха. Большое значение имеет знание влажности в метеорологии для предсказания погоды.</w:t>
      </w:r>
    </w:p>
    <w:p w:rsidR="00DC4119" w:rsidRPr="002F0BA2" w:rsidRDefault="00DC4119"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 xml:space="preserve">Изучая влажность воздуха, мы решили выяснить, как влажность воздуха влияет на жизнедеятельность человека. Чтобы решить возникшую проблему провели изучение теоретического материала, и исследования по измерению влажности воздуха в разных </w:t>
      </w:r>
      <w:r>
        <w:rPr>
          <w:rFonts w:ascii="Times New Roman" w:hAnsi="Times New Roman"/>
          <w:sz w:val="28"/>
          <w:szCs w:val="28"/>
          <w:lang w:eastAsia="ru-RU"/>
        </w:rPr>
        <w:t>комнатах квартиры</w:t>
      </w:r>
      <w:r w:rsidR="006F719D">
        <w:rPr>
          <w:rFonts w:ascii="Times New Roman" w:hAnsi="Times New Roman"/>
          <w:sz w:val="28"/>
          <w:szCs w:val="28"/>
          <w:lang w:eastAsia="ru-RU"/>
        </w:rPr>
        <w:t xml:space="preserve"> и разных кабинетах нашей школы</w:t>
      </w:r>
      <w:r w:rsidRPr="002F0BA2">
        <w:rPr>
          <w:rFonts w:ascii="Times New Roman" w:hAnsi="Times New Roman"/>
          <w:sz w:val="28"/>
          <w:szCs w:val="28"/>
          <w:lang w:eastAsia="ru-RU"/>
        </w:rPr>
        <w:t xml:space="preserve">. </w:t>
      </w:r>
    </w:p>
    <w:p w:rsidR="00DC4119" w:rsidRPr="002F0BA2" w:rsidRDefault="00DC4119" w:rsidP="00DC4119">
      <w:pPr>
        <w:pStyle w:val="ad"/>
        <w:jc w:val="both"/>
        <w:rPr>
          <w:rFonts w:ascii="Times New Roman" w:hAnsi="Times New Roman"/>
          <w:sz w:val="28"/>
          <w:szCs w:val="28"/>
          <w:lang w:eastAsia="ru-RU"/>
        </w:rPr>
      </w:pPr>
      <w:r w:rsidRPr="002F0BA2">
        <w:rPr>
          <w:rFonts w:ascii="Times New Roman" w:hAnsi="Times New Roman"/>
          <w:b/>
          <w:sz w:val="28"/>
          <w:szCs w:val="28"/>
          <w:lang w:eastAsia="ru-RU"/>
        </w:rPr>
        <w:t>Цель проекта:</w:t>
      </w:r>
      <w:r w:rsidRPr="002F0BA2">
        <w:rPr>
          <w:rFonts w:ascii="Times New Roman" w:hAnsi="Times New Roman"/>
          <w:sz w:val="28"/>
          <w:szCs w:val="28"/>
          <w:lang w:eastAsia="ru-RU"/>
        </w:rPr>
        <w:t xml:space="preserve"> Познакомиться с характеристиками влажного воздуха и способами их определения, определить роль влажности в жизни человека.</w:t>
      </w:r>
    </w:p>
    <w:p w:rsidR="00DC4119" w:rsidRPr="002F0BA2" w:rsidRDefault="00DC4119" w:rsidP="00DC4119">
      <w:pPr>
        <w:pStyle w:val="ad"/>
        <w:jc w:val="both"/>
        <w:rPr>
          <w:rFonts w:ascii="Times New Roman" w:hAnsi="Times New Roman"/>
          <w:sz w:val="28"/>
          <w:szCs w:val="28"/>
          <w:lang w:eastAsia="ru-RU"/>
        </w:rPr>
      </w:pPr>
      <w:r w:rsidRPr="002F0BA2">
        <w:rPr>
          <w:rFonts w:ascii="Times New Roman" w:hAnsi="Times New Roman"/>
          <w:b/>
          <w:sz w:val="28"/>
          <w:szCs w:val="28"/>
          <w:lang w:eastAsia="ru-RU"/>
        </w:rPr>
        <w:t>Задачи:</w:t>
      </w:r>
      <w:r w:rsidRPr="002F0BA2">
        <w:rPr>
          <w:rFonts w:ascii="Times New Roman" w:hAnsi="Times New Roman"/>
          <w:sz w:val="28"/>
          <w:szCs w:val="28"/>
          <w:lang w:eastAsia="ru-RU"/>
        </w:rPr>
        <w:t xml:space="preserve"> изучить понятие влажность воздуха; выяснить, каким образом влажность воздуха влияет на жизнедеятельность человека; измерить влажность воздуха в разных комнатах моей квартире (в ванной, зале) </w:t>
      </w: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F66B2A" w:rsidRDefault="00F66B2A" w:rsidP="00B80F11">
      <w:pPr>
        <w:pStyle w:val="c0"/>
        <w:shd w:val="clear" w:color="auto" w:fill="FFFFFF"/>
        <w:spacing w:before="0" w:beforeAutospacing="0" w:after="0" w:afterAutospacing="0"/>
        <w:rPr>
          <w:rStyle w:val="c35"/>
          <w:b/>
          <w:bCs/>
          <w:color w:val="000000"/>
          <w:sz w:val="32"/>
          <w:szCs w:val="32"/>
        </w:rPr>
      </w:pPr>
    </w:p>
    <w:p w:rsidR="007E69D9" w:rsidRDefault="007E69D9" w:rsidP="007E69D9">
      <w:pPr>
        <w:pStyle w:val="c0"/>
        <w:shd w:val="clear" w:color="auto" w:fill="FFFFFF"/>
        <w:spacing w:before="0" w:beforeAutospacing="0" w:after="0" w:afterAutospacing="0"/>
        <w:jc w:val="center"/>
        <w:rPr>
          <w:rStyle w:val="c35"/>
          <w:b/>
          <w:bCs/>
          <w:color w:val="000000"/>
          <w:sz w:val="28"/>
          <w:szCs w:val="28"/>
        </w:rPr>
      </w:pPr>
      <w:r>
        <w:rPr>
          <w:rStyle w:val="c35"/>
          <w:b/>
          <w:bCs/>
          <w:color w:val="000000"/>
          <w:sz w:val="28"/>
          <w:szCs w:val="28"/>
        </w:rPr>
        <w:lastRenderedPageBreak/>
        <w:t>2.Основная часть</w:t>
      </w:r>
    </w:p>
    <w:p w:rsidR="007E69D9" w:rsidRDefault="007E69D9" w:rsidP="007E69D9">
      <w:pPr>
        <w:pStyle w:val="c0"/>
        <w:shd w:val="clear" w:color="auto" w:fill="FFFFFF"/>
        <w:spacing w:before="0" w:beforeAutospacing="0" w:after="0" w:afterAutospacing="0"/>
        <w:jc w:val="center"/>
        <w:rPr>
          <w:rStyle w:val="c35"/>
          <w:b/>
          <w:bCs/>
          <w:color w:val="000000"/>
          <w:sz w:val="28"/>
          <w:szCs w:val="28"/>
        </w:rPr>
      </w:pPr>
    </w:p>
    <w:p w:rsidR="007E69D9" w:rsidRDefault="007E69D9" w:rsidP="007E69D9">
      <w:pPr>
        <w:pStyle w:val="c0"/>
        <w:shd w:val="clear" w:color="auto" w:fill="FFFFFF"/>
        <w:spacing w:before="0" w:beforeAutospacing="0" w:after="0" w:afterAutospacing="0"/>
        <w:jc w:val="center"/>
        <w:rPr>
          <w:rStyle w:val="c35"/>
          <w:b/>
          <w:bCs/>
          <w:color w:val="000000"/>
          <w:sz w:val="28"/>
          <w:szCs w:val="28"/>
        </w:rPr>
      </w:pPr>
    </w:p>
    <w:p w:rsidR="007E69D9" w:rsidRDefault="007E69D9" w:rsidP="007E69D9">
      <w:pPr>
        <w:pStyle w:val="c0"/>
        <w:shd w:val="clear" w:color="auto" w:fill="FFFFFF"/>
        <w:spacing w:before="0" w:beforeAutospacing="0" w:after="0" w:afterAutospacing="0"/>
        <w:jc w:val="center"/>
        <w:rPr>
          <w:rStyle w:val="c35"/>
          <w:b/>
          <w:bCs/>
          <w:color w:val="000000"/>
          <w:sz w:val="28"/>
          <w:szCs w:val="28"/>
        </w:rPr>
      </w:pPr>
    </w:p>
    <w:p w:rsidR="006F719D" w:rsidRPr="002F0BA2" w:rsidRDefault="006F719D" w:rsidP="006F719D">
      <w:pPr>
        <w:pStyle w:val="ad"/>
        <w:jc w:val="both"/>
        <w:rPr>
          <w:rFonts w:ascii="Times New Roman" w:hAnsi="Times New Roman"/>
          <w:sz w:val="28"/>
          <w:szCs w:val="28"/>
          <w:lang w:eastAsia="ru-RU"/>
        </w:rPr>
      </w:pPr>
      <w:r w:rsidRPr="006F719D">
        <w:rPr>
          <w:rFonts w:ascii="Times New Roman" w:hAnsi="Times New Roman"/>
          <w:b/>
          <w:sz w:val="28"/>
          <w:szCs w:val="28"/>
          <w:lang w:eastAsia="ru-RU"/>
        </w:rPr>
        <w:t>2.1. Влажность воздуха и ее характеристики</w:t>
      </w:r>
      <w:r w:rsidRPr="002F0BA2">
        <w:rPr>
          <w:rFonts w:ascii="Times New Roman" w:hAnsi="Times New Roman"/>
          <w:sz w:val="28"/>
          <w:szCs w:val="28"/>
          <w:lang w:eastAsia="ru-RU"/>
        </w:rPr>
        <w:t>.</w:t>
      </w:r>
    </w:p>
    <w:p w:rsidR="006F719D" w:rsidRPr="002F0BA2" w:rsidRDefault="006F719D"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 xml:space="preserve">Влажность воздуха - </w:t>
      </w:r>
      <w:r w:rsidRPr="002F0BA2">
        <w:rPr>
          <w:rFonts w:ascii="Times New Roman" w:hAnsi="Times New Roman"/>
          <w:sz w:val="28"/>
          <w:szCs w:val="28"/>
        </w:rPr>
        <w:t>характеристика, отражающая степень насыщения воздуха водяным паром; описывается такими величинами, как парциальное давление и давление насыщенного водяного пара, дефицит насыщения, абсолютная влажность воздуха, относительная влажность воздуха, точка росы</w:t>
      </w:r>
    </w:p>
    <w:p w:rsidR="006F719D" w:rsidRPr="002F0BA2" w:rsidRDefault="006F719D"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Водяной пар в воздухе, несмотря на огромные поверхности океанов, морей, озер и рек, не является насыщенным: атмосфера – «открытый сосуд». Перемещение воздушных масс приводит к тому, что в одних местах нашей планеты в данный момент испарение воды преобладает над конденсацией, а в других, наоборот, преобладает конденсация.</w:t>
      </w:r>
    </w:p>
    <w:p w:rsidR="006F719D" w:rsidRPr="002F0BA2" w:rsidRDefault="006F719D"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Содержание водяного пара в воздухе – его влажность – характеризуется рядом величин.</w:t>
      </w:r>
    </w:p>
    <w:p w:rsidR="006F719D" w:rsidRPr="006F719D" w:rsidRDefault="006F719D" w:rsidP="00A643D6">
      <w:pPr>
        <w:pStyle w:val="ad"/>
        <w:ind w:firstLine="284"/>
        <w:jc w:val="both"/>
        <w:rPr>
          <w:rFonts w:ascii="Times New Roman" w:hAnsi="Times New Roman"/>
          <w:b/>
          <w:i/>
          <w:sz w:val="28"/>
          <w:szCs w:val="28"/>
          <w:lang w:eastAsia="ru-RU"/>
        </w:rPr>
      </w:pPr>
      <w:r w:rsidRPr="006F719D">
        <w:rPr>
          <w:rFonts w:ascii="Times New Roman" w:hAnsi="Times New Roman"/>
          <w:b/>
          <w:i/>
          <w:sz w:val="28"/>
          <w:szCs w:val="28"/>
          <w:lang w:eastAsia="ru-RU"/>
        </w:rPr>
        <w:t>Парциальное давление водяного пара</w:t>
      </w:r>
    </w:p>
    <w:p w:rsidR="006F719D" w:rsidRPr="002F0BA2" w:rsidRDefault="006F719D"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 xml:space="preserve">Атмосферный воздух представляет собой смесь различных газов и водяного пара. Каждый из газов вносит свой вклад в суммарное давление, производимое воздухом на находящиеся в нем тела. Давление, которое производил бы водяной пар, если бы все остальные газы отсутствовали, называют парциальным давлением. </w:t>
      </w:r>
    </w:p>
    <w:p w:rsidR="006F719D" w:rsidRPr="006F719D" w:rsidRDefault="006F719D" w:rsidP="00A643D6">
      <w:pPr>
        <w:pStyle w:val="ad"/>
        <w:ind w:firstLine="284"/>
        <w:jc w:val="both"/>
        <w:rPr>
          <w:rFonts w:ascii="Times New Roman" w:hAnsi="Times New Roman"/>
          <w:b/>
          <w:i/>
          <w:sz w:val="28"/>
          <w:szCs w:val="28"/>
          <w:lang w:eastAsia="ru-RU"/>
        </w:rPr>
      </w:pPr>
      <w:r w:rsidRPr="006F719D">
        <w:rPr>
          <w:rFonts w:ascii="Times New Roman" w:hAnsi="Times New Roman"/>
          <w:b/>
          <w:i/>
          <w:sz w:val="28"/>
          <w:szCs w:val="28"/>
          <w:lang w:eastAsia="ru-RU"/>
        </w:rPr>
        <w:t>Абсолютная влажность</w:t>
      </w:r>
    </w:p>
    <w:p w:rsidR="006F719D" w:rsidRPr="002F0BA2" w:rsidRDefault="006F719D"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Абсолютная влажность показывает, сколько водяного пара в граммах содержится в 1 кубическом метре воздуха.</w:t>
      </w:r>
    </w:p>
    <w:p w:rsidR="006F719D" w:rsidRPr="006F719D" w:rsidRDefault="006F719D" w:rsidP="00A643D6">
      <w:pPr>
        <w:pStyle w:val="ad"/>
        <w:ind w:firstLine="284"/>
        <w:jc w:val="both"/>
        <w:rPr>
          <w:rFonts w:ascii="Times New Roman" w:hAnsi="Times New Roman"/>
          <w:b/>
          <w:i/>
          <w:sz w:val="28"/>
          <w:szCs w:val="28"/>
          <w:lang w:eastAsia="ru-RU"/>
        </w:rPr>
      </w:pPr>
      <w:r w:rsidRPr="006F719D">
        <w:rPr>
          <w:rFonts w:ascii="Times New Roman" w:hAnsi="Times New Roman"/>
          <w:b/>
          <w:i/>
          <w:sz w:val="28"/>
          <w:szCs w:val="28"/>
          <w:lang w:eastAsia="ru-RU"/>
        </w:rPr>
        <w:t>Относительная влажность</w:t>
      </w:r>
    </w:p>
    <w:p w:rsidR="006F719D" w:rsidRPr="002F0BA2" w:rsidRDefault="006F719D"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Величина, показывающая, насколько водяной пар при данной температуре близок к насыщению называют относительной влажностью.</w:t>
      </w:r>
    </w:p>
    <w:p w:rsidR="006F719D" w:rsidRPr="002F0BA2" w:rsidRDefault="006F719D"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 xml:space="preserve">Относительной влажностью воздуха </w:t>
      </w:r>
      <w:r w:rsidRPr="002F0BA2">
        <w:rPr>
          <w:rFonts w:ascii="Times New Roman" w:hAnsi="Times New Roman"/>
          <w:sz w:val="28"/>
          <w:szCs w:val="28"/>
          <w:lang w:eastAsia="ru-RU"/>
        </w:rPr>
        <w:sym w:font="Symbol" w:char="F06A"/>
      </w:r>
      <w:r w:rsidRPr="002F0BA2">
        <w:rPr>
          <w:rFonts w:ascii="Times New Roman" w:hAnsi="Times New Roman"/>
          <w:sz w:val="28"/>
          <w:szCs w:val="28"/>
          <w:lang w:eastAsia="ru-RU"/>
        </w:rPr>
        <w:t xml:space="preserve"> называют выраженное в процентах отношение парциального давления водяного пара, содержащегося в воздухе при данной температуре, к давлению насыщенного пара при той же температуре: </w:t>
      </w:r>
      <w:r w:rsidRPr="002F0BA2">
        <w:rPr>
          <w:rFonts w:ascii="Times New Roman" w:hAnsi="Times New Roman"/>
          <w:sz w:val="28"/>
          <w:szCs w:val="28"/>
          <w:lang w:eastAsia="ru-RU"/>
        </w:rPr>
        <w:sym w:font="Symbol" w:char="F06A"/>
      </w:r>
      <w:r w:rsidRPr="002F0BA2">
        <w:rPr>
          <w:rFonts w:ascii="Times New Roman" w:hAnsi="Times New Roman"/>
          <w:sz w:val="28"/>
          <w:szCs w:val="28"/>
          <w:lang w:eastAsia="ru-RU"/>
        </w:rPr>
        <w:t xml:space="preserve"> = p/р</w:t>
      </w:r>
      <w:r w:rsidRPr="002F0BA2">
        <w:rPr>
          <w:rFonts w:ascii="Times New Roman" w:hAnsi="Times New Roman"/>
          <w:sz w:val="28"/>
          <w:szCs w:val="28"/>
          <w:vertAlign w:val="subscript"/>
          <w:lang w:eastAsia="ru-RU"/>
        </w:rPr>
        <w:t>0</w:t>
      </w:r>
      <w:r w:rsidRPr="002F0BA2">
        <w:rPr>
          <w:rFonts w:ascii="Times New Roman" w:hAnsi="Times New Roman"/>
          <w:sz w:val="28"/>
          <w:szCs w:val="28"/>
          <w:lang w:eastAsia="ru-RU"/>
        </w:rPr>
        <w:t xml:space="preserve">*100% или </w:t>
      </w:r>
      <w:r w:rsidRPr="002F0BA2">
        <w:rPr>
          <w:rFonts w:ascii="Times New Roman" w:hAnsi="Times New Roman"/>
          <w:sz w:val="28"/>
          <w:szCs w:val="28"/>
          <w:lang w:eastAsia="ru-RU"/>
        </w:rPr>
        <w:sym w:font="Symbol" w:char="F06A"/>
      </w:r>
      <w:r w:rsidRPr="002F0BA2">
        <w:rPr>
          <w:rFonts w:ascii="Times New Roman" w:hAnsi="Times New Roman"/>
          <w:sz w:val="28"/>
          <w:szCs w:val="28"/>
          <w:lang w:eastAsia="ru-RU"/>
        </w:rPr>
        <w:t xml:space="preserve"> = </w:t>
      </w:r>
      <w:r w:rsidRPr="002F0BA2">
        <w:rPr>
          <w:rFonts w:ascii="Times New Roman" w:hAnsi="Times New Roman"/>
          <w:sz w:val="28"/>
          <w:szCs w:val="28"/>
          <w:lang w:eastAsia="ru-RU"/>
        </w:rPr>
        <w:sym w:font="Symbol" w:char="F072"/>
      </w:r>
      <w:r w:rsidRPr="002F0BA2">
        <w:rPr>
          <w:rFonts w:ascii="Times New Roman" w:hAnsi="Times New Roman"/>
          <w:sz w:val="28"/>
          <w:szCs w:val="28"/>
          <w:lang w:eastAsia="ru-RU"/>
        </w:rPr>
        <w:t>/</w:t>
      </w:r>
      <w:r w:rsidRPr="002F0BA2">
        <w:rPr>
          <w:rFonts w:ascii="Times New Roman" w:hAnsi="Times New Roman"/>
          <w:sz w:val="28"/>
          <w:szCs w:val="28"/>
          <w:lang w:eastAsia="ru-RU"/>
        </w:rPr>
        <w:sym w:font="Symbol" w:char="F072"/>
      </w:r>
      <w:r w:rsidRPr="002F0BA2">
        <w:rPr>
          <w:rFonts w:ascii="Times New Roman" w:hAnsi="Times New Roman"/>
          <w:sz w:val="28"/>
          <w:szCs w:val="28"/>
          <w:vertAlign w:val="subscript"/>
          <w:lang w:eastAsia="ru-RU"/>
        </w:rPr>
        <w:t>0</w:t>
      </w:r>
      <w:r w:rsidRPr="002F0BA2">
        <w:rPr>
          <w:rFonts w:ascii="Times New Roman" w:hAnsi="Times New Roman"/>
          <w:sz w:val="28"/>
          <w:szCs w:val="28"/>
          <w:lang w:eastAsia="ru-RU"/>
        </w:rPr>
        <w:t xml:space="preserve">*100%, где </w:t>
      </w:r>
      <w:r w:rsidRPr="002F0BA2">
        <w:rPr>
          <w:rFonts w:ascii="Times New Roman" w:hAnsi="Times New Roman"/>
          <w:sz w:val="28"/>
          <w:szCs w:val="28"/>
          <w:lang w:eastAsia="ru-RU"/>
        </w:rPr>
        <w:sym w:font="Symbol" w:char="F072"/>
      </w:r>
      <w:r w:rsidRPr="002F0BA2">
        <w:rPr>
          <w:rFonts w:ascii="Times New Roman" w:hAnsi="Times New Roman"/>
          <w:sz w:val="28"/>
          <w:szCs w:val="28"/>
          <w:lang w:eastAsia="ru-RU"/>
        </w:rPr>
        <w:t xml:space="preserve"> - абсолютная влажность, а </w:t>
      </w:r>
      <w:r w:rsidRPr="002F0BA2">
        <w:rPr>
          <w:rFonts w:ascii="Times New Roman" w:hAnsi="Times New Roman"/>
          <w:sz w:val="28"/>
          <w:szCs w:val="28"/>
          <w:lang w:eastAsia="ru-RU"/>
        </w:rPr>
        <w:sym w:font="Symbol" w:char="F072"/>
      </w:r>
      <w:r w:rsidRPr="002F0BA2">
        <w:rPr>
          <w:rFonts w:ascii="Times New Roman" w:hAnsi="Times New Roman"/>
          <w:sz w:val="28"/>
          <w:szCs w:val="28"/>
          <w:vertAlign w:val="subscript"/>
          <w:lang w:eastAsia="ru-RU"/>
        </w:rPr>
        <w:t>0</w:t>
      </w:r>
      <w:r w:rsidRPr="002F0BA2">
        <w:rPr>
          <w:rFonts w:ascii="Times New Roman" w:hAnsi="Times New Roman"/>
          <w:sz w:val="28"/>
          <w:szCs w:val="28"/>
          <w:lang w:eastAsia="ru-RU"/>
        </w:rPr>
        <w:t xml:space="preserve"> – плотность насыщенного водяного пара при данной температуре.</w:t>
      </w:r>
    </w:p>
    <w:p w:rsidR="006F719D" w:rsidRPr="006F719D" w:rsidRDefault="006F719D" w:rsidP="00A643D6">
      <w:pPr>
        <w:pStyle w:val="ad"/>
        <w:ind w:firstLine="284"/>
        <w:jc w:val="both"/>
        <w:rPr>
          <w:rFonts w:ascii="Times New Roman" w:hAnsi="Times New Roman"/>
          <w:b/>
          <w:i/>
          <w:sz w:val="28"/>
          <w:szCs w:val="28"/>
          <w:lang w:eastAsia="ru-RU"/>
        </w:rPr>
      </w:pPr>
      <w:r w:rsidRPr="006F719D">
        <w:rPr>
          <w:rFonts w:ascii="Times New Roman" w:hAnsi="Times New Roman"/>
          <w:b/>
          <w:i/>
          <w:sz w:val="28"/>
          <w:szCs w:val="28"/>
          <w:lang w:eastAsia="ru-RU"/>
        </w:rPr>
        <w:t>Точка росы</w:t>
      </w:r>
    </w:p>
    <w:p w:rsidR="006F719D" w:rsidRPr="002F0BA2" w:rsidRDefault="006F719D" w:rsidP="00A643D6">
      <w:pPr>
        <w:pStyle w:val="ad"/>
        <w:ind w:firstLine="284"/>
        <w:jc w:val="both"/>
        <w:rPr>
          <w:rFonts w:ascii="Times New Roman" w:hAnsi="Times New Roman"/>
          <w:sz w:val="28"/>
          <w:szCs w:val="28"/>
          <w:lang w:eastAsia="ru-RU"/>
        </w:rPr>
      </w:pPr>
      <w:r>
        <w:rPr>
          <w:rFonts w:ascii="Times New Roman" w:hAnsi="Times New Roman"/>
          <w:sz w:val="28"/>
          <w:szCs w:val="28"/>
          <w:lang w:eastAsia="ru-RU"/>
        </w:rPr>
        <w:t>Температура</w:t>
      </w:r>
      <w:r w:rsidRPr="002F0BA2">
        <w:rPr>
          <w:rFonts w:ascii="Times New Roman" w:hAnsi="Times New Roman"/>
          <w:sz w:val="28"/>
          <w:szCs w:val="28"/>
          <w:lang w:eastAsia="ru-RU"/>
        </w:rPr>
        <w:t>, до которой должен охладиться воздух, чтобы находящийся в нем водяной пар достиг состояния насыщения (при данной влажности воздуха и неизменном давлении), называется точкой росы. При охлаждении воздуха до точки росы начинается конденсация паров: появляется туман, выпадает роса.</w:t>
      </w:r>
    </w:p>
    <w:p w:rsidR="00B80F11" w:rsidRPr="007E69D9" w:rsidRDefault="00B80F11" w:rsidP="00A643D6">
      <w:pPr>
        <w:pStyle w:val="c4"/>
        <w:shd w:val="clear" w:color="auto" w:fill="FFFFFF"/>
        <w:spacing w:before="0" w:beforeAutospacing="0" w:after="0" w:afterAutospacing="0"/>
        <w:ind w:firstLine="284"/>
        <w:jc w:val="both"/>
        <w:rPr>
          <w:b/>
          <w:color w:val="000000"/>
          <w:sz w:val="28"/>
          <w:szCs w:val="28"/>
        </w:rPr>
      </w:pPr>
      <w:r w:rsidRPr="007E69D9">
        <w:rPr>
          <w:rStyle w:val="c10"/>
          <w:rFonts w:eastAsiaTheme="majorEastAsia"/>
          <w:b/>
          <w:color w:val="000000"/>
          <w:sz w:val="28"/>
          <w:szCs w:val="28"/>
        </w:rPr>
        <w:t xml:space="preserve">2.2. </w:t>
      </w:r>
      <w:r w:rsidR="006F719D" w:rsidRPr="006F719D">
        <w:rPr>
          <w:rStyle w:val="c10"/>
          <w:rFonts w:eastAsiaTheme="majorEastAsia"/>
          <w:b/>
          <w:color w:val="000000"/>
          <w:sz w:val="28"/>
          <w:szCs w:val="28"/>
        </w:rPr>
        <w:t>Значение влажности воздуха</w:t>
      </w:r>
    </w:p>
    <w:p w:rsidR="006F719D" w:rsidRPr="002F0BA2" w:rsidRDefault="006F719D"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 xml:space="preserve">Водяной пар поступает в атмосферу в результате процесса испарения с поверхности. Испарение зависит от температуры испаряющей </w:t>
      </w:r>
      <w:r w:rsidRPr="002F0BA2">
        <w:rPr>
          <w:rFonts w:ascii="Times New Roman" w:hAnsi="Times New Roman"/>
          <w:sz w:val="28"/>
          <w:szCs w:val="28"/>
          <w:lang w:eastAsia="ru-RU"/>
        </w:rPr>
        <w:lastRenderedPageBreak/>
        <w:t>поверхности и от относительной влажности воздуха. При повышении температуры, он удаляется от насыщения, при понижении, наоборот, в нем может начаться конденсация. Так происходит, например, летней ночью при ясной погоде, соприкасаясь с холодной поверхностью, оставляет на ней капельки росы. При отрицательной температуре выпадает иней. В воздухе, охлаждающемся от поверхности или от пришедшего холодного воздуха, образуется туман. Он состоит из мелких капелек или кристалликов, взвешенных в воздухе. В сильно загрязненном воздухе образуется густой туман с примесью дыма – смог.</w:t>
      </w:r>
    </w:p>
    <w:p w:rsidR="006F719D" w:rsidRPr="002F0BA2" w:rsidRDefault="006F719D" w:rsidP="006F719D">
      <w:pPr>
        <w:pStyle w:val="ad"/>
        <w:jc w:val="both"/>
        <w:rPr>
          <w:rFonts w:ascii="Times New Roman" w:hAnsi="Times New Roman"/>
          <w:sz w:val="28"/>
          <w:szCs w:val="28"/>
          <w:lang w:eastAsia="ru-RU"/>
        </w:rPr>
      </w:pPr>
      <w:r w:rsidRPr="002F0BA2">
        <w:rPr>
          <w:rFonts w:ascii="Times New Roman" w:hAnsi="Times New Roman"/>
          <w:sz w:val="28"/>
          <w:szCs w:val="28"/>
          <w:lang w:eastAsia="ru-RU"/>
        </w:rPr>
        <w:t xml:space="preserve">От влажности зависит интенсивность испарения влаги с поверхности кожи человека. А испарение влаги имеет большое значение для поддержания температуры тела постоянной. </w:t>
      </w:r>
    </w:p>
    <w:p w:rsidR="006F719D" w:rsidRPr="002F0BA2" w:rsidRDefault="006F719D"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 xml:space="preserve">Люди обычно чувствуют себя лучше во влажном воздухе. Оптимальной для нас является относительная влажность воздуха от 40 до 60%. При низкой влажности может возникнуть сухость слизистых оболочек и дыхательных путей и, как следствие этого, развивается кашель и хрипота. В некоторых помещениях мы чувствуем себя не очень хорошо, хотя и не можем понять причины этого. Результаты опроса и наших наблюдений показали, что учащиеся нашей школы в среднем от 5 до 7 часов в сутки проводит в помещениях школы. Так как в течение учебного года ученикам приходится больше времени проводить в школе, то не маловажную роль играет состояние влажности в учебных кабинетах. </w:t>
      </w:r>
    </w:p>
    <w:p w:rsidR="00B80F11" w:rsidRPr="007E69D9" w:rsidRDefault="00B80F11" w:rsidP="00A643D6">
      <w:pPr>
        <w:pStyle w:val="c7"/>
        <w:shd w:val="clear" w:color="auto" w:fill="FFFFFF"/>
        <w:spacing w:before="0" w:beforeAutospacing="0" w:after="0" w:afterAutospacing="0"/>
        <w:ind w:firstLine="284"/>
        <w:jc w:val="both"/>
        <w:rPr>
          <w:b/>
          <w:color w:val="000000"/>
          <w:sz w:val="28"/>
          <w:szCs w:val="28"/>
        </w:rPr>
      </w:pPr>
      <w:r w:rsidRPr="007E69D9">
        <w:rPr>
          <w:rStyle w:val="c10"/>
          <w:rFonts w:eastAsiaTheme="majorEastAsia"/>
          <w:b/>
          <w:color w:val="000000"/>
          <w:sz w:val="28"/>
          <w:szCs w:val="28"/>
        </w:rPr>
        <w:t>2.3.</w:t>
      </w:r>
      <w:r w:rsidR="006766C9">
        <w:rPr>
          <w:rStyle w:val="c10"/>
          <w:rFonts w:eastAsiaTheme="majorEastAsia"/>
          <w:b/>
          <w:color w:val="000000"/>
          <w:sz w:val="28"/>
          <w:szCs w:val="28"/>
        </w:rPr>
        <w:t xml:space="preserve"> </w:t>
      </w:r>
      <w:r w:rsidR="006F719D" w:rsidRPr="006F719D">
        <w:rPr>
          <w:rStyle w:val="c10"/>
          <w:rFonts w:eastAsiaTheme="majorEastAsia"/>
          <w:b/>
          <w:color w:val="000000"/>
          <w:sz w:val="28"/>
          <w:szCs w:val="28"/>
        </w:rPr>
        <w:t>Приборы, которыми измеряют относительную влажность воздуха</w:t>
      </w:r>
    </w:p>
    <w:p w:rsidR="006F719D" w:rsidRPr="002F0BA2" w:rsidRDefault="006F719D" w:rsidP="006F719D">
      <w:pPr>
        <w:pStyle w:val="ad"/>
        <w:jc w:val="both"/>
        <w:rPr>
          <w:rFonts w:ascii="Times New Roman" w:hAnsi="Times New Roman"/>
          <w:sz w:val="28"/>
          <w:szCs w:val="28"/>
          <w:lang w:eastAsia="ru-RU"/>
        </w:rPr>
      </w:pPr>
      <w:r>
        <w:rPr>
          <w:rFonts w:ascii="Times New Roman" w:hAnsi="Times New Roman"/>
          <w:sz w:val="28"/>
          <w:szCs w:val="28"/>
          <w:lang w:eastAsia="ru-RU"/>
        </w:rPr>
        <w:t xml:space="preserve">    </w:t>
      </w:r>
      <w:r w:rsidRPr="002F0BA2">
        <w:rPr>
          <w:rFonts w:ascii="Times New Roman" w:hAnsi="Times New Roman"/>
          <w:sz w:val="28"/>
          <w:szCs w:val="28"/>
          <w:lang w:eastAsia="ru-RU"/>
        </w:rPr>
        <w:t xml:space="preserve">Точку росы определяют с помощью прибора, называемого конденсационным гигрометром. </w:t>
      </w:r>
      <w:r w:rsidRPr="00C87754">
        <w:rPr>
          <w:rFonts w:ascii="Times New Roman" w:hAnsi="Times New Roman"/>
          <w:b/>
          <w:i/>
          <w:sz w:val="28"/>
          <w:szCs w:val="28"/>
          <w:lang w:eastAsia="ru-RU"/>
        </w:rPr>
        <w:t>Гигрометр</w:t>
      </w:r>
      <w:r w:rsidRPr="002F0BA2">
        <w:rPr>
          <w:rFonts w:ascii="Times New Roman" w:hAnsi="Times New Roman"/>
          <w:sz w:val="28"/>
          <w:szCs w:val="28"/>
          <w:lang w:eastAsia="ru-RU"/>
        </w:rPr>
        <w:t xml:space="preserve"> представляет собой металлическую коробку, передняя стенка которой хорошо отполирована. Коробка окружена полированным кольцом, отделенным от нее теплоизолирующей прокладкой. Коробка соединена с резиновой грушей. Внутрь коробки наливают легко испаряющуюся жидкость - эфир и вставляют термометр.        Продувая через коробку воздух с помощью груши, вызывают сильное испарение эфира и быстрое охлаждение коробки. По термометру замечают температуру, при которой появляются капельки росы на полированной поверхности стенки. Это и есть точка росы, так как появление росы указывает, что водяной пар стал насыщенным. Определение точки росы - наиболее точный способ измерения относительной влажности.</w:t>
      </w:r>
    </w:p>
    <w:p w:rsidR="006F719D" w:rsidRPr="002F0BA2" w:rsidRDefault="006F719D" w:rsidP="006F719D">
      <w:pPr>
        <w:pStyle w:val="ad"/>
        <w:jc w:val="both"/>
        <w:rPr>
          <w:rFonts w:ascii="Times New Roman" w:hAnsi="Times New Roman"/>
          <w:sz w:val="28"/>
          <w:szCs w:val="28"/>
          <w:lang w:eastAsia="ru-RU"/>
        </w:rPr>
      </w:pPr>
      <w:r w:rsidRPr="002F0BA2">
        <w:rPr>
          <w:rFonts w:ascii="Times New Roman" w:hAnsi="Times New Roman"/>
          <w:sz w:val="28"/>
          <w:szCs w:val="28"/>
          <w:lang w:eastAsia="ru-RU"/>
        </w:rPr>
        <w:t xml:space="preserve">     </w:t>
      </w:r>
      <w:r w:rsidRPr="006F719D">
        <w:rPr>
          <w:rFonts w:ascii="Times New Roman" w:hAnsi="Times New Roman"/>
          <w:b/>
          <w:i/>
          <w:sz w:val="28"/>
          <w:szCs w:val="28"/>
          <w:lang w:eastAsia="ru-RU"/>
        </w:rPr>
        <w:t>Гигрометр</w:t>
      </w:r>
      <w:r w:rsidRPr="002F0BA2">
        <w:rPr>
          <w:rFonts w:ascii="Times New Roman" w:hAnsi="Times New Roman"/>
          <w:sz w:val="28"/>
          <w:szCs w:val="28"/>
          <w:lang w:eastAsia="ru-RU"/>
        </w:rPr>
        <w:t xml:space="preserve"> волосяной предназначен для измерения относительной влажности воздуха в пределах. Гигрометр волосяной состоит из металлической рамы, вдоль которой натянут обезжиренный человеческий волос. Свободный нижний конец волоса соединен со стрелкой, которая перемещается по шкале. На раме укреплена шкала с делениями, по которой в процентах отсчитывают относительную </w:t>
      </w:r>
      <w:r w:rsidRPr="002F0BA2">
        <w:rPr>
          <w:rFonts w:ascii="Times New Roman" w:hAnsi="Times New Roman"/>
          <w:sz w:val="28"/>
          <w:szCs w:val="28"/>
          <w:lang w:eastAsia="ru-RU"/>
        </w:rPr>
        <w:lastRenderedPageBreak/>
        <w:t xml:space="preserve">влажность воздуха. Принцип действия волосяного гигрометра основан на свойстве обезжиренного человеческого волоса изменять свою длину с изменением влажности воздуха. При уменьшении или увеличении влажности воздуха длина волоса меняется. </w:t>
      </w:r>
    </w:p>
    <w:p w:rsidR="006F719D" w:rsidRPr="002F0BA2" w:rsidRDefault="006F719D" w:rsidP="006F719D">
      <w:pPr>
        <w:pStyle w:val="ad"/>
        <w:jc w:val="both"/>
        <w:rPr>
          <w:rFonts w:ascii="Times New Roman" w:hAnsi="Times New Roman"/>
          <w:sz w:val="28"/>
          <w:szCs w:val="28"/>
          <w:lang w:eastAsia="ru-RU"/>
        </w:rPr>
      </w:pPr>
      <w:r>
        <w:rPr>
          <w:rFonts w:ascii="Times New Roman" w:hAnsi="Times New Roman"/>
          <w:sz w:val="28"/>
          <w:szCs w:val="28"/>
          <w:lang w:eastAsia="ru-RU"/>
        </w:rPr>
        <w:t xml:space="preserve">    </w:t>
      </w:r>
      <w:r w:rsidRPr="00C87754">
        <w:rPr>
          <w:rFonts w:ascii="Times New Roman" w:hAnsi="Times New Roman"/>
          <w:b/>
          <w:i/>
          <w:sz w:val="28"/>
          <w:szCs w:val="28"/>
          <w:lang w:eastAsia="ru-RU"/>
        </w:rPr>
        <w:t>Психрометр</w:t>
      </w:r>
      <w:r w:rsidRPr="002F0BA2">
        <w:rPr>
          <w:rFonts w:ascii="Times New Roman" w:hAnsi="Times New Roman"/>
          <w:sz w:val="28"/>
          <w:szCs w:val="28"/>
          <w:lang w:eastAsia="ru-RU"/>
        </w:rPr>
        <w:t xml:space="preserve"> состоит из двух термометров. Резервуар одного из них остается сухим, и термометр показывает температуру воздуха. Резервуар другого термометра окружен полоской ткани, конец которой опущен в воду. Вода испаряется, и благодаря этому термометр охлаждается. Чем больше относительная влажность, тем менее интенсивно идет испарение и тем меньше разность показаний термометра. При относительной влажности, равной 100%, вода вообще не будет испаряться и показания обоих термометров будут одинаковы. По разности температур термометров с помощью специальных таблиц, называемых психрометрическими, можно определить относительную влажность воздуха. Психрометрами обычно пользуются в тех случаях, когда требуется достаточно точное и быстрое определение влажности воздуха.</w:t>
      </w:r>
    </w:p>
    <w:p w:rsidR="00B80F11" w:rsidRDefault="00C87754" w:rsidP="00B80F11">
      <w:pPr>
        <w:pStyle w:val="c4"/>
        <w:shd w:val="clear" w:color="auto" w:fill="FFFFFF"/>
        <w:spacing w:before="0" w:beforeAutospacing="0" w:after="0" w:afterAutospacing="0"/>
        <w:jc w:val="both"/>
        <w:rPr>
          <w:color w:val="000000"/>
          <w:sz w:val="20"/>
          <w:szCs w:val="20"/>
        </w:rPr>
      </w:pPr>
      <w:r>
        <w:rPr>
          <w:rStyle w:val="c17"/>
          <w:b/>
          <w:bCs/>
          <w:color w:val="000000"/>
          <w:sz w:val="28"/>
          <w:szCs w:val="28"/>
        </w:rPr>
        <w:t xml:space="preserve">2.4 </w:t>
      </w:r>
      <w:r w:rsidRPr="00C87754">
        <w:rPr>
          <w:rStyle w:val="c17"/>
          <w:b/>
          <w:bCs/>
          <w:color w:val="000000"/>
          <w:sz w:val="28"/>
          <w:szCs w:val="28"/>
        </w:rPr>
        <w:t xml:space="preserve">«Природные» индикаторы влажности воздуха </w:t>
      </w:r>
    </w:p>
    <w:p w:rsidR="00C87754" w:rsidRPr="002F0BA2" w:rsidRDefault="00C87754" w:rsidP="00C87754">
      <w:pPr>
        <w:pStyle w:val="ad"/>
        <w:jc w:val="both"/>
        <w:rPr>
          <w:rFonts w:ascii="Times New Roman" w:hAnsi="Times New Roman"/>
          <w:sz w:val="28"/>
          <w:szCs w:val="28"/>
          <w:lang w:eastAsia="ru-RU"/>
        </w:rPr>
      </w:pPr>
      <w:r>
        <w:rPr>
          <w:rStyle w:val="c3"/>
          <w:color w:val="000000"/>
          <w:sz w:val="28"/>
          <w:szCs w:val="28"/>
        </w:rPr>
        <w:t xml:space="preserve">     </w:t>
      </w:r>
      <w:r w:rsidRPr="002F0BA2">
        <w:rPr>
          <w:rFonts w:ascii="Times New Roman" w:hAnsi="Times New Roman"/>
          <w:sz w:val="28"/>
          <w:szCs w:val="28"/>
          <w:lang w:eastAsia="ru-RU"/>
        </w:rPr>
        <w:t>Чудесными синоптиками являются многие птицы. Постоянно находясь в атмосфере, непосредственно испытывая на себе воздействие всех происходящих в воздушном океане изменений, птицы в течение веков приобрели высокую чувствительность к изменению атмосферного давления, к уменьшению освещённости (тонкие, прозрачные облака, ослабляющие солнечный свет, - предвестники ненастья), к скоплению в атмосфере электричества перед грозой. Птицы реагируют на все метеорологические изменения заранее. Это находит отражение в их пении, криках, поведении и ежегодных сроках.</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sz w:val="28"/>
          <w:szCs w:val="28"/>
          <w:lang w:eastAsia="ru-RU"/>
        </w:rPr>
        <w:t xml:space="preserve">  </w:t>
      </w:r>
      <w:r w:rsidR="00A643D6">
        <w:rPr>
          <w:rFonts w:ascii="Times New Roman" w:hAnsi="Times New Roman"/>
          <w:sz w:val="28"/>
          <w:szCs w:val="28"/>
          <w:lang w:eastAsia="ru-RU"/>
        </w:rPr>
        <w:t xml:space="preserve">  </w:t>
      </w:r>
      <w:r w:rsidRPr="002F0BA2">
        <w:rPr>
          <w:rFonts w:ascii="Times New Roman" w:hAnsi="Times New Roman"/>
          <w:sz w:val="28"/>
          <w:szCs w:val="28"/>
          <w:lang w:eastAsia="ru-RU"/>
        </w:rPr>
        <w:t xml:space="preserve">О приближении дождя заблаговременно сигнализируют человеку муравьи и пчёлы. Первые старательно закрывают входы в муравейник, вторые сидят в ульях и гудят. Мухи и осы перед ненастьем стремятся залететь в помещение, даже в кабины автомобилей. Хорошо предчувствуют грозу бабочки-крапивницы. Если в ясную погоду они ищут укрытия в защищённых от ветра местах, в пучках сухих веток, дуплах деревьев, то это значит, что через несколько часов можно ожидать грозу. Но если поздно вечером сильно трещат кузнечики, наутро наступит хороший день. Вьющиеся в воздухе столбом комары и мошки обычно тоже предвещают хорошую, ясную погоду. Некоторые насекомые позволяют нам предугадывать погоду и на более длительный срок. Чем выше к осени муравьиные кучи, тем суровее будет зима. На холодную зиму пчёлы залепляют леток, оставляя в нём еле заметное отверстие, а к тёплой зиме он остаётся открытым. </w:t>
      </w:r>
    </w:p>
    <w:p w:rsidR="00C87754" w:rsidRPr="002F0BA2" w:rsidRDefault="00A643D6" w:rsidP="00C87754">
      <w:pPr>
        <w:pStyle w:val="ad"/>
        <w:jc w:val="both"/>
        <w:rPr>
          <w:rFonts w:ascii="Times New Roman" w:hAnsi="Times New Roman"/>
          <w:sz w:val="28"/>
          <w:szCs w:val="28"/>
          <w:lang w:eastAsia="ru-RU"/>
        </w:rPr>
      </w:pPr>
      <w:r>
        <w:rPr>
          <w:rFonts w:ascii="Times New Roman" w:hAnsi="Times New Roman"/>
          <w:sz w:val="28"/>
          <w:szCs w:val="28"/>
          <w:lang w:eastAsia="ru-RU"/>
        </w:rPr>
        <w:t xml:space="preserve">     </w:t>
      </w:r>
      <w:r w:rsidR="00C87754" w:rsidRPr="002F0BA2">
        <w:rPr>
          <w:rFonts w:ascii="Times New Roman" w:hAnsi="Times New Roman"/>
          <w:sz w:val="28"/>
          <w:szCs w:val="28"/>
          <w:lang w:eastAsia="ru-RU"/>
        </w:rPr>
        <w:t xml:space="preserve">Еще одним таким «живым» барометром является  – лягушка. Для эксперимента нужно сделать маленькую деревянную лесенку. И опустить её в стеклянную банку с водой. Затем поймать лягушку и посадить её в банку. Через некоторое время, когда животное придёт в </w:t>
      </w:r>
      <w:r w:rsidR="00C87754" w:rsidRPr="002F0BA2">
        <w:rPr>
          <w:rFonts w:ascii="Times New Roman" w:hAnsi="Times New Roman"/>
          <w:sz w:val="28"/>
          <w:szCs w:val="28"/>
          <w:lang w:eastAsia="ru-RU"/>
        </w:rPr>
        <w:lastRenderedPageBreak/>
        <w:t>себя, можно начинать наблюдения. Если лягушка поднимается по лесенке, ждите плохой погоды, спускается – погода будет переменной, барахтается на поверхности воды – тепло, солнечно, сухо. Предсказания всегда точны. Дело в том, что у лягушки кожа очень легко испаряет влагу. В сухой атмосфере кожа быстро обезвоживается, поэтому лягушка перед сухой погодой сидит в воде. В сырую погоду, когда собирается дождь, она вылезает на поверхность – обезвоживание теперь ей не грозит.</w:t>
      </w:r>
    </w:p>
    <w:p w:rsidR="00C87754" w:rsidRDefault="00A643D6" w:rsidP="00C87754">
      <w:pPr>
        <w:pStyle w:val="ad"/>
        <w:jc w:val="both"/>
        <w:rPr>
          <w:rFonts w:ascii="Times New Roman" w:hAnsi="Times New Roman"/>
          <w:sz w:val="28"/>
          <w:szCs w:val="28"/>
          <w:lang w:eastAsia="ru-RU"/>
        </w:rPr>
      </w:pPr>
      <w:r>
        <w:rPr>
          <w:rFonts w:ascii="Times New Roman" w:hAnsi="Times New Roman"/>
          <w:sz w:val="28"/>
          <w:szCs w:val="28"/>
          <w:lang w:eastAsia="ru-RU"/>
        </w:rPr>
        <w:t xml:space="preserve">    </w:t>
      </w:r>
      <w:r w:rsidR="00C87754">
        <w:rPr>
          <w:rFonts w:ascii="Times New Roman" w:hAnsi="Times New Roman"/>
          <w:sz w:val="28"/>
          <w:szCs w:val="28"/>
          <w:lang w:eastAsia="ru-RU"/>
        </w:rPr>
        <w:t xml:space="preserve"> </w:t>
      </w:r>
      <w:r w:rsidR="00C87754" w:rsidRPr="002F0BA2">
        <w:rPr>
          <w:rFonts w:ascii="Times New Roman" w:hAnsi="Times New Roman"/>
          <w:sz w:val="28"/>
          <w:szCs w:val="28"/>
          <w:lang w:eastAsia="ru-RU"/>
        </w:rPr>
        <w:t>К изменениям влажности воздуха и её температуры, чувствительны также и растения. Так, благодаря наблюдательности человека установлено: если берёза раньше ольхи листья выкинет, будет лето ведренное, а если ольха первая распустится, холод и дожди замучают. Если на лугах, на лесных полянах и среди кустов в первой половине апреля распускаются золотисто-жёлтые цветки первоцветов (примулы), баранчиков, то нужно ждать первых тёплых дней. Белые шапки медоносных цветков рябины – точный предвестник изменения погоды к надёжному теплу. На установление тёплой погоды также указывает весеннее сокодвижение у берёзы, клёна и других деревьев. Появление на поверхности воды в прудах, озёрах и реках широких зелёных листьев белой кувшинки знаменует конец заморозков. Обильное выделение капель жидкости на широких пластинках листьев конского каштана обычно предвещает наступление</w:t>
      </w:r>
      <w:r w:rsidR="00C87754">
        <w:rPr>
          <w:rFonts w:ascii="Times New Roman" w:hAnsi="Times New Roman"/>
          <w:sz w:val="28"/>
          <w:szCs w:val="28"/>
          <w:lang w:eastAsia="ru-RU"/>
        </w:rPr>
        <w:t xml:space="preserve"> длительного дождливого периода.</w:t>
      </w:r>
    </w:p>
    <w:p w:rsidR="00C87754" w:rsidRDefault="00A643D6" w:rsidP="00C87754">
      <w:pPr>
        <w:pStyle w:val="ad"/>
        <w:jc w:val="both"/>
        <w:rPr>
          <w:rFonts w:ascii="Times New Roman" w:hAnsi="Times New Roman"/>
          <w:sz w:val="28"/>
          <w:szCs w:val="28"/>
          <w:lang w:eastAsia="ru-RU"/>
        </w:rPr>
      </w:pPr>
      <w:r>
        <w:rPr>
          <w:rFonts w:ascii="Times New Roman" w:hAnsi="Times New Roman"/>
          <w:b/>
          <w:sz w:val="28"/>
          <w:szCs w:val="28"/>
          <w:lang w:eastAsia="ru-RU"/>
        </w:rPr>
        <w:t xml:space="preserve">    </w:t>
      </w:r>
      <w:r w:rsidR="00C87754" w:rsidRPr="00C87754">
        <w:rPr>
          <w:rFonts w:ascii="Times New Roman" w:hAnsi="Times New Roman"/>
          <w:b/>
          <w:sz w:val="28"/>
          <w:szCs w:val="28"/>
          <w:lang w:eastAsia="ru-RU"/>
        </w:rPr>
        <w:t>2.5</w:t>
      </w:r>
      <w:r w:rsidR="00C87754" w:rsidRPr="002F0BA2">
        <w:rPr>
          <w:rFonts w:ascii="Times New Roman" w:hAnsi="Times New Roman"/>
          <w:sz w:val="28"/>
          <w:szCs w:val="28"/>
          <w:lang w:eastAsia="ru-RU"/>
        </w:rPr>
        <w:t xml:space="preserve"> </w:t>
      </w:r>
      <w:r w:rsidR="00C87754" w:rsidRPr="00C87754">
        <w:rPr>
          <w:rFonts w:ascii="Times New Roman" w:hAnsi="Times New Roman"/>
          <w:b/>
          <w:sz w:val="28"/>
          <w:szCs w:val="28"/>
          <w:lang w:eastAsia="ru-RU"/>
        </w:rPr>
        <w:t>Влияние влажности воздуха на жизнедеятельность человека</w:t>
      </w:r>
      <w:r w:rsidR="00C87754" w:rsidRPr="002F0BA2">
        <w:rPr>
          <w:rFonts w:ascii="Times New Roman" w:hAnsi="Times New Roman"/>
          <w:sz w:val="28"/>
          <w:szCs w:val="28"/>
          <w:lang w:eastAsia="ru-RU"/>
        </w:rPr>
        <w:t xml:space="preserve">    </w:t>
      </w:r>
    </w:p>
    <w:p w:rsidR="00C87754" w:rsidRPr="002F0BA2" w:rsidRDefault="00C87754" w:rsidP="00C87754">
      <w:pPr>
        <w:pStyle w:val="ad"/>
        <w:jc w:val="both"/>
        <w:rPr>
          <w:rFonts w:ascii="Times New Roman" w:hAnsi="Times New Roman"/>
          <w:sz w:val="28"/>
          <w:szCs w:val="28"/>
          <w:lang w:eastAsia="ru-RU"/>
        </w:rPr>
      </w:pPr>
      <w:r>
        <w:rPr>
          <w:rFonts w:ascii="Times New Roman" w:hAnsi="Times New Roman"/>
          <w:sz w:val="28"/>
          <w:szCs w:val="28"/>
          <w:lang w:eastAsia="ru-RU"/>
        </w:rPr>
        <w:t>И</w:t>
      </w:r>
      <w:r w:rsidRPr="002F0BA2">
        <w:rPr>
          <w:rFonts w:ascii="Times New Roman" w:hAnsi="Times New Roman"/>
          <w:sz w:val="28"/>
          <w:szCs w:val="28"/>
          <w:lang w:eastAsia="ru-RU"/>
        </w:rPr>
        <w:t>так, рассмотрим,</w:t>
      </w:r>
      <w:r>
        <w:rPr>
          <w:rFonts w:ascii="Times New Roman" w:hAnsi="Times New Roman"/>
          <w:sz w:val="28"/>
          <w:szCs w:val="28"/>
          <w:lang w:eastAsia="ru-RU"/>
        </w:rPr>
        <w:t xml:space="preserve"> </w:t>
      </w:r>
      <w:r w:rsidRPr="002F0BA2">
        <w:rPr>
          <w:rFonts w:ascii="Times New Roman" w:hAnsi="Times New Roman"/>
          <w:sz w:val="28"/>
          <w:szCs w:val="28"/>
          <w:lang w:eastAsia="ru-RU"/>
        </w:rPr>
        <w:t>как же в</w:t>
      </w:r>
      <w:r w:rsidRPr="002F0BA2">
        <w:rPr>
          <w:rFonts w:ascii="Times New Roman" w:hAnsi="Times New Roman"/>
          <w:bCs/>
          <w:sz w:val="28"/>
          <w:szCs w:val="28"/>
          <w:lang w:eastAsia="ru-RU"/>
        </w:rPr>
        <w:t xml:space="preserve">лияет  влажность воздуха на жизнедеятельность человека. </w:t>
      </w:r>
      <w:r w:rsidRPr="002F0BA2">
        <w:rPr>
          <w:rFonts w:ascii="Times New Roman" w:hAnsi="Times New Roman"/>
          <w:sz w:val="28"/>
          <w:szCs w:val="28"/>
          <w:lang w:eastAsia="ru-RU"/>
        </w:rPr>
        <w:t xml:space="preserve">Люди обычно чувствуют себя лучше во влажном воздухе. Оптимальной для нас является относительная влажность воздуха от 40 до 60% при температуре 18 - 24°С.  </w:t>
      </w:r>
    </w:p>
    <w:p w:rsidR="00C87754" w:rsidRPr="002F0BA2" w:rsidRDefault="00A643D6" w:rsidP="00C87754">
      <w:pPr>
        <w:pStyle w:val="ad"/>
        <w:jc w:val="both"/>
        <w:rPr>
          <w:rFonts w:ascii="Times New Roman" w:hAnsi="Times New Roman"/>
          <w:sz w:val="28"/>
          <w:szCs w:val="28"/>
          <w:lang w:eastAsia="ru-RU"/>
        </w:rPr>
      </w:pPr>
      <w:r>
        <w:rPr>
          <w:rFonts w:ascii="Times New Roman" w:hAnsi="Times New Roman"/>
          <w:sz w:val="28"/>
          <w:szCs w:val="28"/>
          <w:lang w:eastAsia="ru-RU"/>
        </w:rPr>
        <w:t xml:space="preserve">    </w:t>
      </w:r>
      <w:r w:rsidR="00C87754" w:rsidRPr="002F0BA2">
        <w:rPr>
          <w:rFonts w:ascii="Times New Roman" w:hAnsi="Times New Roman"/>
          <w:sz w:val="28"/>
          <w:szCs w:val="28"/>
          <w:lang w:eastAsia="ru-RU"/>
        </w:rPr>
        <w:t xml:space="preserve">Пересушенный воздух – это еще и прямая угроза здоровью: организму остро не хватает кислорода, а отсюда – утомляемость, невозможность сосредоточиться, повышенная нагрузка на сердце. Быстрее стареет кожа. На пересушенных слизистых носа и горла легко поселяются микробы, а значит, вы чаще простужаетесь. Зависит от воздуха не только здоровье, но и психологический настрой. В некоторых помещениях мы чувствуем себя не очень хорошо, хотя и не можем понять причины этого. При этом человек в среднем больше 20 часов в сутки проводит в закрытых помещениях. Люди весьма восприимчивы к влажности. От нее зависит интенсивность испарения влаги с поверхности кожи. При высокой влажности, особенно в жаркий день, испарение влаги с поверхности кожи уменьшается и поэтому затрудняется терморегуляция человеческого организма. В сухом воздухе, напротив, происходит быстрое испарение влаги с поверхности кожи, что приводит к высыханию слизистых оболочек дыхательных путей. </w:t>
      </w:r>
    </w:p>
    <w:p w:rsidR="00A643D6" w:rsidRDefault="00A643D6" w:rsidP="00C87754">
      <w:pPr>
        <w:pStyle w:val="ad"/>
        <w:jc w:val="both"/>
        <w:rPr>
          <w:rFonts w:ascii="Times New Roman" w:hAnsi="Times New Roman"/>
          <w:sz w:val="28"/>
          <w:szCs w:val="28"/>
          <w:lang w:eastAsia="ru-RU"/>
        </w:rPr>
      </w:pPr>
      <w:r>
        <w:rPr>
          <w:rFonts w:ascii="Times New Roman" w:hAnsi="Times New Roman"/>
          <w:sz w:val="28"/>
          <w:szCs w:val="28"/>
          <w:lang w:eastAsia="ru-RU"/>
        </w:rPr>
        <w:t xml:space="preserve">     </w:t>
      </w:r>
    </w:p>
    <w:p w:rsidR="00C87754" w:rsidRPr="002F0BA2" w:rsidRDefault="00A643D6" w:rsidP="00A643D6">
      <w:pPr>
        <w:pStyle w:val="ad"/>
        <w:ind w:firstLine="284"/>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C87754" w:rsidRPr="002F0BA2">
        <w:rPr>
          <w:rFonts w:ascii="Times New Roman" w:hAnsi="Times New Roman"/>
          <w:sz w:val="28"/>
          <w:szCs w:val="28"/>
          <w:lang w:eastAsia="ru-RU"/>
        </w:rPr>
        <w:t>В воздухе с большой относительной влажностью испарение замедляется и охлаждение незначительно. Жара труднее переносится при высокой влажности воздуха. В этих условиях затруднен отвод тепла за счет испарения влаги. Поэтому возможен перегрев тела, нарушающий жизнедеятельность организма. Для оптимального теплообмена человеческого организма при температуре 20-25</w:t>
      </w:r>
      <w:r w:rsidR="00C87754" w:rsidRPr="002F0BA2">
        <w:rPr>
          <w:rFonts w:ascii="Times New Roman" w:hAnsi="Times New Roman"/>
          <w:sz w:val="28"/>
          <w:szCs w:val="28"/>
          <w:lang w:eastAsia="ru-RU"/>
        </w:rPr>
        <w:sym w:font="Symbol" w:char="F0B0"/>
      </w:r>
      <w:r w:rsidR="00C87754" w:rsidRPr="002F0BA2">
        <w:rPr>
          <w:rFonts w:ascii="Times New Roman" w:hAnsi="Times New Roman"/>
          <w:sz w:val="28"/>
          <w:szCs w:val="28"/>
          <w:lang w:eastAsia="ru-RU"/>
        </w:rPr>
        <w:t xml:space="preserve">С наиболее благоприятна относительная влажность порядка 50%. </w:t>
      </w:r>
    </w:p>
    <w:p w:rsidR="00C87754" w:rsidRPr="002F0BA2" w:rsidRDefault="00C87754"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При низкой температуре и высокой влажности воздуха повышается теплоотдача и человек подвергается большему охлаждению</w:t>
      </w:r>
    </w:p>
    <w:p w:rsidR="00C87754" w:rsidRPr="002F0BA2" w:rsidRDefault="00C87754"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 xml:space="preserve">При высокой температуре и высокой влажности воздуха теплоотдача резко сокращается, что ведёт к перегреванию организма. Высокая температура легче переносится, когда влажность воздуха понижена. </w:t>
      </w:r>
    </w:p>
    <w:p w:rsidR="00C87754" w:rsidRPr="002F0BA2" w:rsidRDefault="00C87754"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 xml:space="preserve">Наиболее благоприятной для человека в средних климатических условиях является относительная влажность воздуха 40-60%. </w:t>
      </w:r>
    </w:p>
    <w:p w:rsidR="00C87754" w:rsidRPr="002F0BA2" w:rsidRDefault="00C87754"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Для устранения неблагоприятного влияния влажности воздуха в помещениях применяют вентиляцию, кондиционирование воздуха и др.</w:t>
      </w:r>
    </w:p>
    <w:p w:rsidR="00C87754" w:rsidRPr="002F0BA2" w:rsidRDefault="00C87754" w:rsidP="00A643D6">
      <w:pPr>
        <w:pStyle w:val="ad"/>
        <w:ind w:firstLine="284"/>
        <w:jc w:val="both"/>
        <w:rPr>
          <w:rFonts w:ascii="Times New Roman" w:hAnsi="Times New Roman"/>
          <w:sz w:val="28"/>
          <w:szCs w:val="28"/>
          <w:lang w:eastAsia="ru-RU"/>
        </w:rPr>
      </w:pPr>
      <w:r w:rsidRPr="002F0BA2">
        <w:rPr>
          <w:rFonts w:ascii="Times New Roman" w:hAnsi="Times New Roman"/>
          <w:sz w:val="28"/>
          <w:szCs w:val="28"/>
          <w:lang w:eastAsia="ru-RU"/>
        </w:rPr>
        <w:t>Каждый человек хочет выглядеть привлекательно, долгое время оставаться молодым и красивым. Наши волосы, в сухом воздухе, испаряя влагу, становятся тоньше и растрескиваются, секутся на концах и легко обламываются при расчесывании. Прическа в этом случае выглядит ужасно. Обогревательные приборы, работающие в зимний период, сушат воздух и вызывают испарения влаги с кожи. Сухой воздух, подобно губке, ищет и впитывает влагу везде, где бы она ни встретилась.</w:t>
      </w:r>
    </w:p>
    <w:p w:rsidR="00C87754" w:rsidRPr="002F0BA2" w:rsidRDefault="00A643D6" w:rsidP="00C87754">
      <w:pPr>
        <w:pStyle w:val="ad"/>
        <w:jc w:val="both"/>
        <w:rPr>
          <w:rFonts w:ascii="Times New Roman" w:hAnsi="Times New Roman"/>
          <w:sz w:val="28"/>
          <w:szCs w:val="28"/>
          <w:lang w:eastAsia="ru-RU"/>
        </w:rPr>
      </w:pPr>
      <w:r>
        <w:rPr>
          <w:rFonts w:ascii="Times New Roman" w:hAnsi="Times New Roman"/>
          <w:sz w:val="28"/>
          <w:szCs w:val="28"/>
          <w:lang w:eastAsia="ru-RU"/>
        </w:rPr>
        <w:t xml:space="preserve">     </w:t>
      </w:r>
      <w:r w:rsidR="00C87754" w:rsidRPr="002F0BA2">
        <w:rPr>
          <w:rFonts w:ascii="Times New Roman" w:hAnsi="Times New Roman"/>
          <w:sz w:val="28"/>
          <w:szCs w:val="28"/>
          <w:lang w:eastAsia="ru-RU"/>
        </w:rPr>
        <w:t xml:space="preserve">Наша кожа не исключение. Чтобы полностью избежать сухости кожи зимой, достаточно не подвергать ее воздействию сухого воздуха, возникающего при работе обогревательных приборов. Для этого относительная влажность в помещении должна быть не менее 50%. Зимой она обычно составляет не более 20%.Для поддержания нужного уровня влажности можно вывешивать мокрые полотенца или ставить на батарею ванночку с горячей водой.   Наш организм на две трети состоит из воды, поэтому относительная влажность воздуха влияет на здоровье и самочувствие. Чем меньше влажность, тем быстрее испарение при дыхании, что способствует охлаждению тела. Следствием сухого воздуха является подверженность организма простудным инфекциям. Простуда и насморк распространяются воздушно-капельным путем или через телесный контакт с больным. Главная функция кожи – быть барьером для бактерий. Если кожа и слизистые оболочки носоглотки сухие (а они теряют влагу под воздействием сухого воздуха), то барьер становится менее эффективным. Сухой воздух приводит к ослаблению иммунной системы в целом, обостряет кожную аллергию. Кроме того, он приводит к тому, что пыль летает по всей комнате, и ее частицы попадают в органы дыхания, что может привести к легочным заболеваниям. Для того чтобы связать мелкие частицы пыли, нужно </w:t>
      </w:r>
      <w:r w:rsidR="00C87754" w:rsidRPr="002F0BA2">
        <w:rPr>
          <w:rFonts w:ascii="Times New Roman" w:hAnsi="Times New Roman"/>
          <w:sz w:val="28"/>
          <w:szCs w:val="28"/>
          <w:lang w:eastAsia="ru-RU"/>
        </w:rPr>
        <w:lastRenderedPageBreak/>
        <w:t>либо ежедневно выполнять влажную уборку, либо установить в комнате увлажнитель воздуха. Увлажнитель помогает связать мелкие частицы пыли и препятствует распространению вредных бактерий.</w:t>
      </w:r>
    </w:p>
    <w:p w:rsidR="00C87754" w:rsidRPr="002F0BA2" w:rsidRDefault="00A643D6" w:rsidP="00C87754">
      <w:pPr>
        <w:pStyle w:val="ad"/>
        <w:jc w:val="both"/>
        <w:rPr>
          <w:rFonts w:ascii="Times New Roman" w:hAnsi="Times New Roman"/>
          <w:sz w:val="28"/>
          <w:szCs w:val="28"/>
          <w:lang w:eastAsia="ru-RU"/>
        </w:rPr>
      </w:pPr>
      <w:r>
        <w:rPr>
          <w:rFonts w:ascii="Times New Roman" w:hAnsi="Times New Roman"/>
          <w:sz w:val="28"/>
          <w:szCs w:val="28"/>
          <w:lang w:eastAsia="ru-RU"/>
        </w:rPr>
        <w:t xml:space="preserve">     </w:t>
      </w:r>
      <w:r w:rsidR="00C87754" w:rsidRPr="002F0BA2">
        <w:rPr>
          <w:rFonts w:ascii="Times New Roman" w:hAnsi="Times New Roman"/>
          <w:sz w:val="28"/>
          <w:szCs w:val="28"/>
          <w:lang w:eastAsia="ru-RU"/>
        </w:rPr>
        <w:t xml:space="preserve">Температура для учебных помещений не должна быть ниже 16 – 18 ◦С для спортивного зала – 16◦С; для рекреаций, коридоров, лестничных пролетов, столовых – 14◦С. Относительная влажность воздуха в комнатах и школьных помещениях должна составлять 40 – 60%. </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sz w:val="28"/>
          <w:szCs w:val="28"/>
          <w:lang w:eastAsia="ru-RU"/>
        </w:rPr>
        <w:t xml:space="preserve">     О недостаточной влажности в помещении может свидетельствовать внешний вид комнатных растений. В сухом воздухе растения начинают испарять через устьица на листьях больше воды, и их водный баланс нарушается:</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sz w:val="28"/>
          <w:szCs w:val="28"/>
          <w:lang w:eastAsia="ru-RU"/>
        </w:rPr>
        <w:t>Листья сморщиваются или скручиваются.</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sz w:val="28"/>
          <w:szCs w:val="28"/>
          <w:lang w:eastAsia="ru-RU"/>
        </w:rPr>
        <w:t>Кончики листьев становятся коричневыми и засыхают. Это часто можно наблюдать, например, у фикуса Бенджамина, нефролеписа, а также циперуса.</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sz w:val="28"/>
          <w:szCs w:val="28"/>
          <w:lang w:eastAsia="ru-RU"/>
        </w:rPr>
        <w:t>Молодые листья развиваются не полностью.</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sz w:val="28"/>
          <w:szCs w:val="28"/>
          <w:lang w:eastAsia="ru-RU"/>
        </w:rPr>
        <w:t>Бутоны не раскрываются или опадают.</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sz w:val="28"/>
          <w:szCs w:val="28"/>
          <w:lang w:eastAsia="ru-RU"/>
        </w:rPr>
        <w:t>Некоторые вредители особенно часто поражают растения, если воздух слишком сухой. К ним относятся, в первую очередь, паутинные клещики, трипсы и белокрылка.</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sz w:val="28"/>
          <w:szCs w:val="28"/>
          <w:lang w:eastAsia="ru-RU"/>
        </w:rPr>
        <w:t xml:space="preserve">     Про норму влажности мы уже говорили, теперь предлагаю рассмотреть проблему </w:t>
      </w:r>
      <w:r w:rsidRPr="002F0BA2">
        <w:rPr>
          <w:rFonts w:ascii="Times New Roman" w:hAnsi="Times New Roman"/>
          <w:b/>
          <w:i/>
          <w:sz w:val="28"/>
          <w:szCs w:val="28"/>
          <w:u w:val="single"/>
          <w:lang w:eastAsia="ru-RU"/>
        </w:rPr>
        <w:t>повышенной влажности</w:t>
      </w:r>
      <w:r w:rsidRPr="002F0BA2">
        <w:rPr>
          <w:rFonts w:ascii="Times New Roman" w:hAnsi="Times New Roman"/>
          <w:sz w:val="28"/>
          <w:szCs w:val="28"/>
          <w:lang w:eastAsia="ru-RU"/>
        </w:rPr>
        <w:t xml:space="preserve"> и, как она влияет на человеческий организм. </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sz w:val="28"/>
          <w:szCs w:val="28"/>
        </w:rPr>
        <w:t>По данным ученых в сутки человек теряет около 900 граммов влаги. Это значение является оптимальным для самочувствия человека. При этом, если человек находится в помещении с повышенной влажностью, процесс испарения влаги замедляется и становится более сложным. Во влажном помещении человек начинает поглощать больше влаги, а терять меньше. В итоге, излишки влаги остаются в организме, что значительно ухудшает самочувствие.</w:t>
      </w:r>
    </w:p>
    <w:p w:rsidR="00C87754" w:rsidRPr="002F0BA2" w:rsidRDefault="00C87754" w:rsidP="00C87754">
      <w:pPr>
        <w:pStyle w:val="ad"/>
        <w:jc w:val="both"/>
        <w:rPr>
          <w:rFonts w:ascii="Times New Roman" w:hAnsi="Times New Roman"/>
          <w:i/>
          <w:sz w:val="28"/>
          <w:szCs w:val="28"/>
          <w:lang w:eastAsia="ru-RU"/>
        </w:rPr>
      </w:pPr>
      <w:r w:rsidRPr="002F0BA2">
        <w:rPr>
          <w:rFonts w:ascii="Times New Roman" w:hAnsi="Times New Roman"/>
          <w:b/>
          <w:bCs/>
          <w:i/>
          <w:color w:val="000000"/>
          <w:sz w:val="28"/>
          <w:szCs w:val="28"/>
          <w:shd w:val="clear" w:color="auto" w:fill="FFFFFF"/>
          <w:lang w:eastAsia="ru-RU"/>
        </w:rPr>
        <w:t xml:space="preserve">Повышенная влажность воздуха может привести к следующим проблемам: </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color w:val="000000"/>
          <w:sz w:val="28"/>
          <w:szCs w:val="28"/>
          <w:shd w:val="clear" w:color="auto" w:fill="FFFFFF"/>
          <w:lang w:eastAsia="ru-RU"/>
        </w:rPr>
        <w:t xml:space="preserve">1.       Возрастает нагрузка на организм, причем страдает от повышенной влажности именно сердце, что опасно для «сердечников». </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color w:val="000000"/>
          <w:sz w:val="28"/>
          <w:szCs w:val="28"/>
          <w:shd w:val="clear" w:color="auto" w:fill="FFFFFF"/>
          <w:lang w:eastAsia="ru-RU"/>
        </w:rPr>
        <w:t xml:space="preserve">2.       Повышенная влажность вредна для болеющих астмой, она вызывает спазмы, отеки бронхов и, как результат, затруднение дыхания. </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color w:val="000000"/>
          <w:sz w:val="28"/>
          <w:szCs w:val="28"/>
          <w:shd w:val="clear" w:color="auto" w:fill="FFFFFF"/>
          <w:lang w:eastAsia="ru-RU"/>
        </w:rPr>
        <w:t xml:space="preserve">3.       Болеющие остеохондрозами и артритами также трудно переносят повышенный уровень влажности. </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color w:val="000000"/>
          <w:sz w:val="28"/>
          <w:szCs w:val="28"/>
          <w:shd w:val="clear" w:color="auto" w:fill="FFFFFF"/>
          <w:lang w:eastAsia="ru-RU"/>
        </w:rPr>
        <w:t xml:space="preserve">4.       Плесень, грибковые образования на стенах не только портят обои и внешний вид, помимо запаха споры грибков способны проникать в легкие и другие органы человека, приводя к различным заболеваниям, обнаружить которые не всегда легко. </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color w:val="000000"/>
          <w:sz w:val="28"/>
          <w:szCs w:val="28"/>
          <w:shd w:val="clear" w:color="auto" w:fill="FFFFFF"/>
          <w:lang w:eastAsia="ru-RU"/>
        </w:rPr>
        <w:t>5.       Благоприятные условия для увеличения популяции домашних пылевых клещей.</w:t>
      </w:r>
      <w:r w:rsidRPr="002F0BA2">
        <w:rPr>
          <w:rFonts w:ascii="Times New Roman" w:hAnsi="Times New Roman"/>
          <w:sz w:val="28"/>
          <w:szCs w:val="28"/>
          <w:lang w:eastAsia="ru-RU"/>
        </w:rPr>
        <w:t xml:space="preserve"> </w:t>
      </w:r>
    </w:p>
    <w:p w:rsidR="00C87754" w:rsidRPr="002F0BA2" w:rsidRDefault="00A643D6" w:rsidP="00C87754">
      <w:pPr>
        <w:pStyle w:val="ad"/>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C87754" w:rsidRPr="002F0BA2">
        <w:rPr>
          <w:rFonts w:ascii="Times New Roman" w:hAnsi="Times New Roman"/>
          <w:sz w:val="28"/>
          <w:szCs w:val="28"/>
          <w:lang w:eastAsia="ru-RU"/>
        </w:rPr>
        <w:t xml:space="preserve">Особую опасность для здоровья человека представляет плесень, чьи токсичные соединения попадают в легкие и всасываются через кожу. Распространенным негативным последствием от плесени являются астма, пневмония, расстройства желудка, головные боли, носовые кровотечения. Многие виды плесени относятся к патогенным формам. Длительные воздействия могут привести к внутреннему кровотечению, поражению почек и печени, эмфиземе легких. Болезни, вызываемые плесенью, называются микозы. </w:t>
      </w:r>
    </w:p>
    <w:p w:rsidR="00C87754" w:rsidRPr="002F0BA2" w:rsidRDefault="00A643D6" w:rsidP="00C87754">
      <w:pPr>
        <w:pStyle w:val="ad"/>
        <w:jc w:val="both"/>
        <w:rPr>
          <w:rFonts w:ascii="Times New Roman" w:hAnsi="Times New Roman"/>
          <w:sz w:val="28"/>
          <w:szCs w:val="28"/>
          <w:lang w:eastAsia="ru-RU"/>
        </w:rPr>
      </w:pPr>
      <w:r>
        <w:rPr>
          <w:rFonts w:ascii="Times New Roman" w:hAnsi="Times New Roman"/>
          <w:sz w:val="28"/>
          <w:szCs w:val="28"/>
          <w:lang w:eastAsia="ru-RU"/>
        </w:rPr>
        <w:t xml:space="preserve">    </w:t>
      </w:r>
      <w:r w:rsidR="00C87754" w:rsidRPr="002F0BA2">
        <w:rPr>
          <w:rFonts w:ascii="Times New Roman" w:hAnsi="Times New Roman"/>
          <w:sz w:val="28"/>
          <w:szCs w:val="28"/>
          <w:lang w:eastAsia="ru-RU"/>
        </w:rPr>
        <w:t xml:space="preserve">Также было выявлено, что, например, земляные орехи, пораженные плесенью, имеют настолько сильную концентрацию ядовитых веществ, что могут вызвать рак. </w:t>
      </w:r>
    </w:p>
    <w:p w:rsidR="00C87754" w:rsidRPr="002F0BA2" w:rsidRDefault="00A643D6" w:rsidP="00C87754">
      <w:pPr>
        <w:pStyle w:val="ad"/>
        <w:jc w:val="both"/>
        <w:rPr>
          <w:rFonts w:ascii="Times New Roman" w:hAnsi="Times New Roman"/>
          <w:sz w:val="28"/>
          <w:szCs w:val="28"/>
          <w:lang w:eastAsia="ru-RU"/>
        </w:rPr>
      </w:pPr>
      <w:r>
        <w:rPr>
          <w:rFonts w:ascii="Times New Roman" w:hAnsi="Times New Roman"/>
          <w:sz w:val="28"/>
          <w:szCs w:val="28"/>
          <w:lang w:eastAsia="ru-RU"/>
        </w:rPr>
        <w:t xml:space="preserve">     </w:t>
      </w:r>
      <w:r w:rsidR="00C87754" w:rsidRPr="002F0BA2">
        <w:rPr>
          <w:rFonts w:ascii="Times New Roman" w:hAnsi="Times New Roman"/>
          <w:sz w:val="28"/>
          <w:szCs w:val="28"/>
          <w:lang w:eastAsia="ru-RU"/>
        </w:rPr>
        <w:t xml:space="preserve">Городские жители проводят в жилых помещениях большую часть своего времени и, как правило, эти помещения закрытые (будь то квартира или офис). То есть мы дышим только тем воздухом, который есть в помещении. Наши легкие умеют прекрасно отфильтровывать многих микробов, но споры плесени имеют свою особенность: они глубоко осаживаются в легких и проникают даже в саму легочную ткань. Также было установлено, что в местах проживания аллергиков и астматиков в 80 из 100% случаев присутствовала плесень, что говорит о наиболее вероятной причине болезни. </w:t>
      </w:r>
    </w:p>
    <w:p w:rsidR="00C87754" w:rsidRPr="002F0BA2" w:rsidRDefault="00A643D6" w:rsidP="00C87754">
      <w:pPr>
        <w:pStyle w:val="ad"/>
        <w:jc w:val="both"/>
        <w:rPr>
          <w:rFonts w:ascii="Times New Roman" w:hAnsi="Times New Roman"/>
          <w:sz w:val="28"/>
          <w:szCs w:val="28"/>
          <w:lang w:eastAsia="ru-RU"/>
        </w:rPr>
      </w:pPr>
      <w:r>
        <w:rPr>
          <w:rFonts w:ascii="Times New Roman" w:hAnsi="Times New Roman"/>
          <w:sz w:val="28"/>
          <w:szCs w:val="28"/>
          <w:lang w:eastAsia="ru-RU"/>
        </w:rPr>
        <w:t xml:space="preserve">    </w:t>
      </w:r>
      <w:r w:rsidR="00C87754" w:rsidRPr="002F0BA2">
        <w:rPr>
          <w:rFonts w:ascii="Times New Roman" w:hAnsi="Times New Roman"/>
          <w:sz w:val="28"/>
          <w:szCs w:val="28"/>
          <w:lang w:eastAsia="ru-RU"/>
        </w:rPr>
        <w:t xml:space="preserve">Существуют даже такие виды плесени, споры которых могут быть причиной диатеза у детей, аллергии (которая со временем, если не предпринять меры, может перерасти в астму). </w:t>
      </w:r>
    </w:p>
    <w:p w:rsidR="00C87754" w:rsidRPr="002F0BA2" w:rsidRDefault="00C87754" w:rsidP="00C87754">
      <w:pPr>
        <w:pStyle w:val="ad"/>
        <w:jc w:val="both"/>
        <w:rPr>
          <w:rFonts w:ascii="Times New Roman" w:hAnsi="Times New Roman"/>
          <w:i/>
          <w:sz w:val="28"/>
          <w:szCs w:val="28"/>
          <w:lang w:eastAsia="ru-RU"/>
        </w:rPr>
      </w:pPr>
      <w:r w:rsidRPr="002F0BA2">
        <w:rPr>
          <w:rFonts w:ascii="Times New Roman" w:hAnsi="Times New Roman"/>
          <w:b/>
          <w:bCs/>
          <w:i/>
          <w:sz w:val="28"/>
          <w:szCs w:val="28"/>
          <w:lang w:eastAsia="ru-RU"/>
        </w:rPr>
        <w:t>Причиной и главным ускорителем распространения плесени и её токсичных спор является именно повышенная влажность.</w:t>
      </w:r>
      <w:r w:rsidRPr="002F0BA2">
        <w:rPr>
          <w:rFonts w:ascii="Times New Roman" w:hAnsi="Times New Roman"/>
          <w:i/>
          <w:sz w:val="28"/>
          <w:szCs w:val="28"/>
          <w:lang w:eastAsia="ru-RU"/>
        </w:rPr>
        <w:t xml:space="preserve"> </w:t>
      </w:r>
    </w:p>
    <w:p w:rsidR="00C87754" w:rsidRPr="002F0BA2" w:rsidRDefault="00C87754" w:rsidP="00C87754">
      <w:pPr>
        <w:pStyle w:val="ad"/>
        <w:jc w:val="both"/>
        <w:rPr>
          <w:rFonts w:ascii="Times New Roman" w:hAnsi="Times New Roman"/>
          <w:sz w:val="28"/>
          <w:szCs w:val="28"/>
          <w:lang w:eastAsia="ru-RU"/>
        </w:rPr>
      </w:pPr>
      <w:r>
        <w:rPr>
          <w:rFonts w:ascii="Times New Roman" w:hAnsi="Times New Roman"/>
          <w:noProof/>
          <w:sz w:val="28"/>
          <w:szCs w:val="28"/>
          <w:lang w:eastAsia="ru-RU"/>
        </w:rPr>
        <w:drawing>
          <wp:anchor distT="0" distB="0" distL="114300" distR="114300" simplePos="0" relativeHeight="251658240" behindDoc="1" locked="0" layoutInCell="1" allowOverlap="1">
            <wp:simplePos x="0" y="0"/>
            <wp:positionH relativeFrom="column">
              <wp:posOffset>52705</wp:posOffset>
            </wp:positionH>
            <wp:positionV relativeFrom="paragraph">
              <wp:posOffset>47625</wp:posOffset>
            </wp:positionV>
            <wp:extent cx="1400175" cy="743585"/>
            <wp:effectExtent l="19050" t="0" r="9525" b="0"/>
            <wp:wrapTight wrapText="bothSides">
              <wp:wrapPolygon edited="0">
                <wp:start x="-294" y="0"/>
                <wp:lineTo x="-294" y="21028"/>
                <wp:lineTo x="21747" y="21028"/>
                <wp:lineTo x="21747" y="0"/>
                <wp:lineTo x="-294" y="0"/>
              </wp:wrapPolygon>
            </wp:wrapTight>
            <wp:docPr id="2" name="Рисунок 2" descr="https://www.timberk.ru/upload/service/shutterstock_1236599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imberk.ru/upload/service/shutterstock_123659941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0175" cy="743585"/>
                    </a:xfrm>
                    <a:prstGeom prst="rect">
                      <a:avLst/>
                    </a:prstGeom>
                    <a:noFill/>
                    <a:ln>
                      <a:noFill/>
                    </a:ln>
                  </pic:spPr>
                </pic:pic>
              </a:graphicData>
            </a:graphic>
          </wp:anchor>
        </w:drawing>
      </w:r>
      <w:r w:rsidRPr="002F0BA2">
        <w:rPr>
          <w:rFonts w:ascii="Times New Roman" w:hAnsi="Times New Roman"/>
          <w:sz w:val="28"/>
          <w:szCs w:val="28"/>
          <w:lang w:eastAsia="ru-RU"/>
        </w:rPr>
        <w:t xml:space="preserve">   Еще одной из пагубных причин влияния повышенной влажности воздуха является </w:t>
      </w:r>
      <w:r w:rsidRPr="002F0BA2">
        <w:rPr>
          <w:rFonts w:ascii="Times New Roman" w:hAnsi="Times New Roman"/>
          <w:b/>
          <w:i/>
          <w:sz w:val="28"/>
          <w:szCs w:val="28"/>
          <w:lang w:eastAsia="ru-RU"/>
        </w:rPr>
        <w:t>быстрая порча продуктов питания.</w:t>
      </w:r>
      <w:r w:rsidRPr="002F0BA2">
        <w:rPr>
          <w:rFonts w:ascii="Times New Roman" w:hAnsi="Times New Roman"/>
          <w:sz w:val="28"/>
          <w:szCs w:val="28"/>
          <w:lang w:eastAsia="ru-RU"/>
        </w:rPr>
        <w:t xml:space="preserve"> Быстрый рост плесени на мучных изделиях, слежавшиеся порошки и сахар, укороченный срок годности продуктов питания. Заплесневелые мучные изделия и молочные продукты необходимо однозначно выбрасывать целиком (так как они имеют пористую структуру, и плесень распространяется не только на поверхности, но и в самую глубь продукта или мучного изделия). Поэтому в помещениях, где хранятся продукты так важно тщательно следить за уровнем влажности. Именно повышенная влажность может стать причиной быстрого распространения плесени и скорой порчи товара дома, в продуктовых магазинах или складах. </w:t>
      </w:r>
    </w:p>
    <w:p w:rsidR="00C87754" w:rsidRPr="002F0BA2" w:rsidRDefault="00A643D6" w:rsidP="00C87754">
      <w:pPr>
        <w:pStyle w:val="ad"/>
        <w:jc w:val="both"/>
        <w:rPr>
          <w:rFonts w:ascii="Times New Roman" w:hAnsi="Times New Roman"/>
          <w:sz w:val="28"/>
          <w:szCs w:val="28"/>
          <w:lang w:eastAsia="ru-RU"/>
        </w:rPr>
      </w:pPr>
      <w:r>
        <w:rPr>
          <w:rFonts w:ascii="Times New Roman" w:hAnsi="Times New Roman"/>
          <w:sz w:val="28"/>
          <w:szCs w:val="28"/>
          <w:lang w:eastAsia="ru-RU"/>
        </w:rPr>
        <w:t xml:space="preserve">    </w:t>
      </w:r>
      <w:r w:rsidR="00C87754" w:rsidRPr="002F0BA2">
        <w:rPr>
          <w:rFonts w:ascii="Times New Roman" w:hAnsi="Times New Roman"/>
          <w:sz w:val="28"/>
          <w:szCs w:val="28"/>
          <w:lang w:eastAsia="ru-RU"/>
        </w:rPr>
        <w:t xml:space="preserve">Даже такой простой бытовой </w:t>
      </w:r>
      <w:r w:rsidR="00C87754" w:rsidRPr="002F0BA2">
        <w:rPr>
          <w:rFonts w:ascii="Times New Roman" w:hAnsi="Times New Roman"/>
          <w:b/>
          <w:i/>
          <w:sz w:val="28"/>
          <w:szCs w:val="28"/>
          <w:lang w:eastAsia="ru-RU"/>
        </w:rPr>
        <w:t>процесс как сушка белья</w:t>
      </w:r>
      <w:r w:rsidR="00C87754" w:rsidRPr="002F0BA2">
        <w:rPr>
          <w:rFonts w:ascii="Times New Roman" w:hAnsi="Times New Roman"/>
          <w:sz w:val="28"/>
          <w:szCs w:val="28"/>
          <w:lang w:eastAsia="ru-RU"/>
        </w:rPr>
        <w:t xml:space="preserve"> в ванной комнате также является причиной повышенной влажности. Особенно это ощутимо в холодное время года, когда мы вынуждены сушить вещи внутри помещения. Сама сушка белья происходит дольше, а влажность в помещении значительно повышается. </w:t>
      </w:r>
    </w:p>
    <w:p w:rsidR="00C87754" w:rsidRPr="002F0BA2" w:rsidRDefault="00A643D6" w:rsidP="00C87754">
      <w:pPr>
        <w:pStyle w:val="ad"/>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C87754" w:rsidRPr="002F0BA2">
        <w:rPr>
          <w:rFonts w:ascii="Times New Roman" w:hAnsi="Times New Roman"/>
          <w:sz w:val="28"/>
          <w:szCs w:val="28"/>
          <w:lang w:eastAsia="ru-RU"/>
        </w:rPr>
        <w:t xml:space="preserve">    Наиболее знакомой всем проблемой избыточной влажности воздуха является долгая сушка белья. Всем знакома ситуация, когда белье практически не сохнет или сохнет очень медленно, тем самым создавая массу проблем. Медленная сушка белья приносит трудности не только, тем, что затрудняет домашнюю работу, но и ведет к порче одежды, приводит к деформации чувствительных к стирке вещей. Иногда для ускорения сушки приходится прибегать к сторонним способам, что неудобно, хлопотно и ведет к ухудшению качества ткани. Однако из-за долгой сушки портятся не только вещи. Постоянное пребывание в помещение мокрой одежды и белья еще больше увеличивает и без того высокую влажность воздуха. Так как время на сушку белья увеличивается, чело- веку приходится практически постоянно находиться в помещении, где очень медленно испаряется влага.   Находиться в таком помещении затруднительно и вредно для здоровья.  </w:t>
      </w:r>
      <w:r w:rsidR="00C87754" w:rsidRPr="002F0BA2">
        <w:rPr>
          <w:rFonts w:ascii="Times New Roman" w:hAnsi="Times New Roman"/>
          <w:bCs/>
          <w:sz w:val="28"/>
          <w:szCs w:val="28"/>
          <w:lang w:eastAsia="ru-RU"/>
        </w:rPr>
        <w:t>Однако, у этой проблемы есть решение –</w:t>
      </w:r>
      <w:r w:rsidR="00C87754" w:rsidRPr="002F0BA2">
        <w:rPr>
          <w:rFonts w:ascii="Times New Roman" w:hAnsi="Times New Roman"/>
          <w:b/>
          <w:bCs/>
          <w:i/>
          <w:sz w:val="28"/>
          <w:szCs w:val="28"/>
          <w:lang w:eastAsia="ru-RU"/>
        </w:rPr>
        <w:t>это осушитель воз</w:t>
      </w:r>
      <w:r w:rsidR="00C87754">
        <w:rPr>
          <w:rFonts w:ascii="Times New Roman" w:hAnsi="Times New Roman"/>
          <w:b/>
          <w:bCs/>
          <w:i/>
          <w:sz w:val="28"/>
          <w:szCs w:val="28"/>
          <w:lang w:eastAsia="ru-RU"/>
        </w:rPr>
        <w:t>духа . Рассмотрим как же он р</w:t>
      </w:r>
      <w:r w:rsidR="00C87754" w:rsidRPr="002F0BA2">
        <w:rPr>
          <w:rFonts w:ascii="Times New Roman" w:hAnsi="Times New Roman"/>
          <w:b/>
          <w:bCs/>
          <w:i/>
          <w:sz w:val="28"/>
          <w:szCs w:val="28"/>
          <w:lang w:eastAsia="ru-RU"/>
        </w:rPr>
        <w:t>аботает:</w:t>
      </w:r>
      <w:r w:rsidR="00C87754" w:rsidRPr="002F0BA2">
        <w:rPr>
          <w:rFonts w:ascii="Times New Roman" w:hAnsi="Times New Roman"/>
          <w:bCs/>
          <w:sz w:val="28"/>
          <w:szCs w:val="28"/>
          <w:lang w:eastAsia="ru-RU"/>
        </w:rPr>
        <w:t xml:space="preserve"> </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sz w:val="28"/>
          <w:szCs w:val="28"/>
          <w:lang w:eastAsia="ru-RU"/>
        </w:rPr>
        <w:t xml:space="preserve">1.       Воздух из помещения попадает на холодный испаритель, где воздух отдает избыточную влагу (как известно холодный воздух хуже удерживает влагу). </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sz w:val="28"/>
          <w:szCs w:val="28"/>
          <w:lang w:eastAsia="ru-RU"/>
        </w:rPr>
        <w:t xml:space="preserve">2.       Избыточная влага (конденсат) стекает в поддон, либо выводится с помощью дренажной трубки наружу. </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sz w:val="28"/>
          <w:szCs w:val="28"/>
          <w:lang w:eastAsia="ru-RU"/>
        </w:rPr>
        <w:t xml:space="preserve">3.       Охлажденный и осушенный воздух попадает на теплый конденсатор, где нагревается до прежней температуры. </w:t>
      </w:r>
    </w:p>
    <w:p w:rsidR="00C87754" w:rsidRPr="002F0BA2" w:rsidRDefault="00C87754" w:rsidP="00C87754">
      <w:pPr>
        <w:pStyle w:val="ad"/>
        <w:jc w:val="both"/>
        <w:rPr>
          <w:rFonts w:ascii="Times New Roman" w:hAnsi="Times New Roman"/>
          <w:sz w:val="28"/>
          <w:szCs w:val="28"/>
          <w:lang w:eastAsia="ru-RU"/>
        </w:rPr>
      </w:pPr>
      <w:r w:rsidRPr="002F0BA2">
        <w:rPr>
          <w:rFonts w:ascii="Times New Roman" w:hAnsi="Times New Roman"/>
          <w:sz w:val="28"/>
          <w:szCs w:val="28"/>
          <w:lang w:eastAsia="ru-RU"/>
        </w:rPr>
        <w:t xml:space="preserve">4.       Сухой воздух подается обратно в помещение. </w:t>
      </w:r>
    </w:p>
    <w:p w:rsidR="00C87754" w:rsidRPr="00DF0150" w:rsidRDefault="00C87754" w:rsidP="00DF0150">
      <w:pPr>
        <w:pStyle w:val="ad"/>
        <w:jc w:val="both"/>
        <w:rPr>
          <w:rStyle w:val="c19"/>
          <w:rFonts w:ascii="Times New Roman" w:hAnsi="Times New Roman"/>
          <w:sz w:val="28"/>
          <w:szCs w:val="28"/>
          <w:lang w:eastAsia="ru-RU"/>
        </w:rPr>
      </w:pPr>
      <w:r w:rsidRPr="002F0BA2">
        <w:rPr>
          <w:rFonts w:ascii="Times New Roman" w:hAnsi="Times New Roman"/>
          <w:b/>
          <w:bCs/>
          <w:sz w:val="28"/>
          <w:szCs w:val="28"/>
          <w:lang w:eastAsia="ru-RU"/>
        </w:rPr>
        <w:t xml:space="preserve">Наиболее современными являются осушители конденсационного типа, чье устройство схоже с конструкцией бытового кондиционера. </w:t>
      </w:r>
      <w:r w:rsidRPr="002F0BA2">
        <w:rPr>
          <w:rFonts w:ascii="Times New Roman" w:hAnsi="Times New Roman"/>
          <w:sz w:val="28"/>
          <w:szCs w:val="28"/>
          <w:lang w:eastAsia="ru-RU"/>
        </w:rPr>
        <w:t xml:space="preserve">Охлаждения воздуха при работе осушителя не происходит. </w:t>
      </w:r>
    </w:p>
    <w:p w:rsidR="00A643D6" w:rsidRDefault="00A643D6" w:rsidP="00DF0150">
      <w:pPr>
        <w:pStyle w:val="ad"/>
        <w:jc w:val="both"/>
        <w:rPr>
          <w:rFonts w:ascii="Times New Roman" w:hAnsi="Times New Roman"/>
          <w:sz w:val="28"/>
          <w:szCs w:val="28"/>
          <w:lang w:eastAsia="ru-RU"/>
        </w:rPr>
      </w:pPr>
    </w:p>
    <w:p w:rsidR="00A643D6" w:rsidRPr="00A643D6" w:rsidRDefault="00A643D6" w:rsidP="00A643D6">
      <w:pPr>
        <w:pStyle w:val="ad"/>
        <w:jc w:val="center"/>
        <w:rPr>
          <w:rFonts w:ascii="Times New Roman" w:hAnsi="Times New Roman"/>
          <w:b/>
          <w:sz w:val="28"/>
          <w:szCs w:val="28"/>
          <w:lang w:eastAsia="ru-RU"/>
        </w:rPr>
      </w:pPr>
      <w:r w:rsidRPr="00A643D6">
        <w:rPr>
          <w:rFonts w:ascii="Times New Roman" w:hAnsi="Times New Roman"/>
          <w:b/>
          <w:sz w:val="28"/>
          <w:szCs w:val="28"/>
          <w:lang w:eastAsia="ru-RU"/>
        </w:rPr>
        <w:t>Практическая часть</w:t>
      </w:r>
    </w:p>
    <w:p w:rsidR="00DF0150" w:rsidRPr="002F0BA2" w:rsidRDefault="00DF0150" w:rsidP="00DF0150">
      <w:pPr>
        <w:pStyle w:val="ad"/>
        <w:jc w:val="both"/>
        <w:rPr>
          <w:rFonts w:ascii="Times New Roman" w:hAnsi="Times New Roman"/>
          <w:sz w:val="28"/>
          <w:szCs w:val="28"/>
          <w:lang w:eastAsia="ru-RU"/>
        </w:rPr>
      </w:pPr>
      <w:r w:rsidRPr="002F0BA2">
        <w:rPr>
          <w:rFonts w:ascii="Times New Roman" w:hAnsi="Times New Roman"/>
          <w:sz w:val="28"/>
          <w:szCs w:val="28"/>
          <w:lang w:eastAsia="ru-RU"/>
        </w:rPr>
        <w:t>Существует три основных метода определения:</w:t>
      </w:r>
    </w:p>
    <w:p w:rsidR="00DF0150" w:rsidRPr="002F0BA2" w:rsidRDefault="00DF0150" w:rsidP="00DF0150">
      <w:pPr>
        <w:pStyle w:val="ad"/>
        <w:numPr>
          <w:ilvl w:val="0"/>
          <w:numId w:val="9"/>
        </w:numPr>
        <w:jc w:val="both"/>
        <w:rPr>
          <w:rFonts w:ascii="Times New Roman" w:hAnsi="Times New Roman"/>
          <w:sz w:val="28"/>
          <w:szCs w:val="28"/>
          <w:lang w:eastAsia="ru-RU"/>
        </w:rPr>
      </w:pPr>
      <w:r w:rsidRPr="002F0BA2">
        <w:rPr>
          <w:rFonts w:ascii="Times New Roman" w:hAnsi="Times New Roman"/>
          <w:sz w:val="28"/>
          <w:szCs w:val="28"/>
          <w:lang w:eastAsia="ru-RU"/>
        </w:rPr>
        <w:t xml:space="preserve">измерение влажности специальными приборами </w:t>
      </w:r>
      <w:r w:rsidRPr="00A643D6">
        <w:rPr>
          <w:rFonts w:ascii="Times New Roman" w:hAnsi="Times New Roman"/>
          <w:sz w:val="28"/>
          <w:szCs w:val="28"/>
          <w:lang w:eastAsia="ru-RU"/>
        </w:rPr>
        <w:t>– гигрометрами;</w:t>
      </w:r>
      <w:r w:rsidRPr="002F0BA2">
        <w:rPr>
          <w:rFonts w:ascii="Times New Roman" w:hAnsi="Times New Roman"/>
          <w:sz w:val="28"/>
          <w:szCs w:val="28"/>
          <w:lang w:eastAsia="ru-RU"/>
        </w:rPr>
        <w:t>(отсутствует)</w:t>
      </w:r>
    </w:p>
    <w:p w:rsidR="00DF0150" w:rsidRPr="002F0BA2" w:rsidRDefault="00DF0150" w:rsidP="00DF0150">
      <w:pPr>
        <w:pStyle w:val="ad"/>
        <w:numPr>
          <w:ilvl w:val="0"/>
          <w:numId w:val="9"/>
        </w:numPr>
        <w:jc w:val="both"/>
        <w:rPr>
          <w:rFonts w:ascii="Times New Roman" w:hAnsi="Times New Roman"/>
          <w:sz w:val="28"/>
          <w:szCs w:val="28"/>
          <w:lang w:eastAsia="ru-RU"/>
        </w:rPr>
      </w:pPr>
      <w:r w:rsidRPr="002F0BA2">
        <w:rPr>
          <w:rFonts w:ascii="Times New Roman" w:hAnsi="Times New Roman"/>
          <w:sz w:val="28"/>
          <w:szCs w:val="28"/>
          <w:lang w:eastAsia="ru-RU"/>
        </w:rPr>
        <w:t>измерение с помощью термометра (по принципу психрометра);</w:t>
      </w:r>
    </w:p>
    <w:p w:rsidR="00DF0150" w:rsidRPr="002F0BA2" w:rsidRDefault="00DF0150" w:rsidP="00DF0150">
      <w:pPr>
        <w:pStyle w:val="ad"/>
        <w:numPr>
          <w:ilvl w:val="0"/>
          <w:numId w:val="9"/>
        </w:numPr>
        <w:jc w:val="both"/>
        <w:rPr>
          <w:rFonts w:ascii="Times New Roman" w:hAnsi="Times New Roman"/>
          <w:sz w:val="28"/>
          <w:szCs w:val="28"/>
          <w:lang w:eastAsia="ru-RU"/>
        </w:rPr>
      </w:pPr>
      <w:r w:rsidRPr="002F0BA2">
        <w:rPr>
          <w:rFonts w:ascii="Times New Roman" w:hAnsi="Times New Roman"/>
          <w:sz w:val="28"/>
          <w:szCs w:val="28"/>
          <w:lang w:eastAsia="ru-RU"/>
        </w:rPr>
        <w:t>измерение с помощью влажного стакана.</w:t>
      </w:r>
    </w:p>
    <w:p w:rsidR="00DF0150" w:rsidRPr="002F0BA2" w:rsidRDefault="00DF0150" w:rsidP="00DF0150">
      <w:pPr>
        <w:pStyle w:val="ad"/>
        <w:jc w:val="both"/>
        <w:rPr>
          <w:rFonts w:ascii="Times New Roman" w:hAnsi="Times New Roman"/>
          <w:sz w:val="28"/>
          <w:szCs w:val="28"/>
          <w:lang w:eastAsia="ru-RU"/>
        </w:rPr>
      </w:pPr>
      <w:r w:rsidRPr="002F0BA2">
        <w:rPr>
          <w:rFonts w:ascii="Times New Roman" w:hAnsi="Times New Roman"/>
          <w:sz w:val="28"/>
          <w:szCs w:val="28"/>
          <w:lang w:eastAsia="ru-RU"/>
        </w:rPr>
        <w:t xml:space="preserve">      Возникает вопрос, так </w:t>
      </w:r>
      <w:r w:rsidRPr="00A643D6">
        <w:rPr>
          <w:rFonts w:ascii="Times New Roman" w:hAnsi="Times New Roman"/>
          <w:sz w:val="28"/>
          <w:szCs w:val="28"/>
          <w:lang w:eastAsia="ru-RU"/>
        </w:rPr>
        <w:t>как же определить влажность воздуха в квартире</w:t>
      </w:r>
      <w:r w:rsidRPr="002F0BA2">
        <w:rPr>
          <w:rFonts w:ascii="Times New Roman" w:hAnsi="Times New Roman"/>
          <w:sz w:val="28"/>
          <w:szCs w:val="28"/>
          <w:lang w:eastAsia="ru-RU"/>
        </w:rPr>
        <w:t>, если нет специальных приборов для измерения?    Я воспользовался вторым и третьим способами. С гигрометрами ситуация предельно проста. Как мы уже говорили</w:t>
      </w:r>
      <w:r w:rsidR="00903B21">
        <w:rPr>
          <w:rFonts w:ascii="Times New Roman" w:hAnsi="Times New Roman"/>
          <w:sz w:val="28"/>
          <w:szCs w:val="28"/>
          <w:lang w:eastAsia="ru-RU"/>
        </w:rPr>
        <w:t xml:space="preserve"> </w:t>
      </w:r>
      <w:r w:rsidRPr="002F0BA2">
        <w:rPr>
          <w:rFonts w:ascii="Times New Roman" w:hAnsi="Times New Roman"/>
          <w:sz w:val="28"/>
          <w:szCs w:val="28"/>
          <w:lang w:eastAsia="ru-RU"/>
        </w:rPr>
        <w:t>- это специальные приборы, различного принципа действия, которые могут выглядеть как термометры, небольшие настенные или настольные часы, могут иметь механическое или электронное табло, и при нахождении в помещении, показывают температуру и относительную влажность воздуха.</w:t>
      </w:r>
    </w:p>
    <w:p w:rsidR="00DF0150" w:rsidRPr="002F0BA2" w:rsidRDefault="00DF0150" w:rsidP="00DF0150">
      <w:pPr>
        <w:pStyle w:val="ad"/>
        <w:jc w:val="both"/>
        <w:rPr>
          <w:rFonts w:ascii="Times New Roman" w:hAnsi="Times New Roman"/>
          <w:b/>
          <w:bCs/>
          <w:sz w:val="28"/>
          <w:szCs w:val="28"/>
          <w:lang w:eastAsia="ru-RU"/>
        </w:rPr>
      </w:pPr>
      <w:r w:rsidRPr="002F0BA2">
        <w:rPr>
          <w:rFonts w:ascii="Times New Roman" w:hAnsi="Times New Roman"/>
          <w:b/>
          <w:bCs/>
          <w:sz w:val="28"/>
          <w:szCs w:val="28"/>
          <w:lang w:eastAsia="ru-RU"/>
        </w:rPr>
        <w:t>Определение уровня влажности без приборов</w:t>
      </w:r>
    </w:p>
    <w:p w:rsidR="00DF0150" w:rsidRPr="002F0BA2" w:rsidRDefault="00DF0150" w:rsidP="00DF0150">
      <w:pPr>
        <w:pStyle w:val="ad"/>
        <w:jc w:val="both"/>
        <w:rPr>
          <w:rFonts w:ascii="Times New Roman" w:hAnsi="Times New Roman"/>
          <w:sz w:val="28"/>
          <w:szCs w:val="28"/>
          <w:lang w:eastAsia="ru-RU"/>
        </w:rPr>
      </w:pPr>
      <w:r w:rsidRPr="002F0BA2">
        <w:rPr>
          <w:rFonts w:ascii="Times New Roman" w:hAnsi="Times New Roman"/>
          <w:sz w:val="28"/>
          <w:szCs w:val="28"/>
          <w:lang w:eastAsia="ru-RU"/>
        </w:rPr>
        <w:lastRenderedPageBreak/>
        <w:t xml:space="preserve">Чтобы проверить влажность без гигрометра, т. к у меня его нет,  можно измерить температуру в комнате, с помощью обыкновенного ртутного термометра, и записать ее. Затем провести повторное измерение, плотно обернув головку термометра мокрой ватой или марлей. Затем нужно вычесть из показаний «сухого» измерения показания «влажного» термометра. По специальной психометрической таблице можно определить влажность. Что я и сделал. </w:t>
      </w:r>
    </w:p>
    <w:p w:rsidR="00DF0150" w:rsidRPr="002F0BA2" w:rsidRDefault="00DF0150" w:rsidP="00DF0150">
      <w:pPr>
        <w:pStyle w:val="ad"/>
        <w:jc w:val="both"/>
        <w:rPr>
          <w:rFonts w:ascii="Times New Roman" w:hAnsi="Times New Roman"/>
          <w:sz w:val="28"/>
          <w:szCs w:val="28"/>
          <w:lang w:eastAsia="ru-RU"/>
        </w:rPr>
      </w:pPr>
      <w:r w:rsidRPr="002F0BA2">
        <w:rPr>
          <w:rFonts w:ascii="Times New Roman" w:hAnsi="Times New Roman"/>
          <w:noProof/>
          <w:sz w:val="28"/>
          <w:szCs w:val="28"/>
          <w:lang w:eastAsia="ru-RU"/>
        </w:rPr>
        <w:drawing>
          <wp:anchor distT="0" distB="0" distL="114300" distR="114300" simplePos="0" relativeHeight="251662336" behindDoc="1" locked="0" layoutInCell="1" allowOverlap="1">
            <wp:simplePos x="0" y="0"/>
            <wp:positionH relativeFrom="column">
              <wp:posOffset>0</wp:posOffset>
            </wp:positionH>
            <wp:positionV relativeFrom="paragraph">
              <wp:posOffset>2540</wp:posOffset>
            </wp:positionV>
            <wp:extent cx="3870960" cy="3696984"/>
            <wp:effectExtent l="0" t="0" r="0" b="0"/>
            <wp:wrapTight wrapText="bothSides">
              <wp:wrapPolygon edited="0">
                <wp:start x="0" y="0"/>
                <wp:lineTo x="0" y="21481"/>
                <wp:lineTo x="21472" y="21481"/>
                <wp:lineTo x="21472" y="0"/>
                <wp:lineTo x="0" y="0"/>
              </wp:wrapPolygon>
            </wp:wrapTight>
            <wp:docPr id="6" name="Рисунок 4" descr="По показаниям психрометра и по психометрической таблиц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 показаниям психрометра и по психометрической таблиц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0960" cy="36969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BA2">
        <w:rPr>
          <w:rFonts w:ascii="Times New Roman" w:hAnsi="Times New Roman"/>
          <w:sz w:val="28"/>
          <w:szCs w:val="28"/>
          <w:lang w:eastAsia="ru-RU"/>
        </w:rPr>
        <w:t xml:space="preserve">       Влажность воздуха в ванной составляет 72% , а в зале 46%. Исходя из опыта можно сделать вывод, что в ванной где сушится белье влажн</w:t>
      </w:r>
      <w:r w:rsidR="00A643D6">
        <w:rPr>
          <w:rFonts w:ascii="Times New Roman" w:hAnsi="Times New Roman"/>
          <w:sz w:val="28"/>
          <w:szCs w:val="28"/>
          <w:lang w:eastAsia="ru-RU"/>
        </w:rPr>
        <w:t>ость воздуха повышена, а в зале</w:t>
      </w:r>
      <w:r w:rsidRPr="002F0BA2">
        <w:rPr>
          <w:rFonts w:ascii="Times New Roman" w:hAnsi="Times New Roman"/>
          <w:sz w:val="28"/>
          <w:szCs w:val="28"/>
          <w:lang w:eastAsia="ru-RU"/>
        </w:rPr>
        <w:t xml:space="preserve">, где периодически комната проветривается и стоят цветы, влажность воздуха соответствует норме. </w:t>
      </w:r>
    </w:p>
    <w:p w:rsidR="00DF0150" w:rsidRPr="002F0BA2" w:rsidRDefault="00DF0150" w:rsidP="00DF0150">
      <w:pPr>
        <w:pStyle w:val="ad"/>
        <w:jc w:val="both"/>
        <w:rPr>
          <w:rFonts w:ascii="Times New Roman" w:hAnsi="Times New Roman"/>
          <w:sz w:val="28"/>
          <w:szCs w:val="28"/>
          <w:lang w:eastAsia="ru-RU"/>
        </w:rPr>
      </w:pPr>
      <w:r w:rsidRPr="002F0BA2">
        <w:rPr>
          <w:rFonts w:ascii="Times New Roman" w:hAnsi="Times New Roman"/>
          <w:sz w:val="28"/>
          <w:szCs w:val="28"/>
          <w:lang w:eastAsia="ru-RU"/>
        </w:rPr>
        <w:t xml:space="preserve"> </w:t>
      </w:r>
      <w:r w:rsidRPr="002F0BA2">
        <w:rPr>
          <w:rFonts w:ascii="Times New Roman" w:hAnsi="Times New Roman"/>
          <w:b/>
          <w:sz w:val="28"/>
          <w:szCs w:val="28"/>
          <w:lang w:eastAsia="ru-RU"/>
        </w:rPr>
        <w:t>Способ №2.</w:t>
      </w:r>
      <w:r w:rsidRPr="002F0BA2">
        <w:rPr>
          <w:rFonts w:ascii="Times New Roman" w:hAnsi="Times New Roman"/>
          <w:sz w:val="28"/>
          <w:szCs w:val="28"/>
          <w:lang w:eastAsia="ru-RU"/>
        </w:rPr>
        <w:t xml:space="preserve"> Существует еще более простой способ. Он не такой точный, но не надо покупать никаких приборов. Набираем в стакан воды, помещаем в холодильник для остывания на несколько часов, до 3-5 градусов. При достижении необходимой температуры, стакан ставится в помещении, и ведется за ним наблюдение:</w:t>
      </w:r>
    </w:p>
    <w:p w:rsidR="00DF0150" w:rsidRPr="002F0BA2" w:rsidRDefault="00DF0150" w:rsidP="00DF0150">
      <w:pPr>
        <w:pStyle w:val="ad"/>
        <w:jc w:val="both"/>
        <w:rPr>
          <w:rFonts w:ascii="Times New Roman" w:hAnsi="Times New Roman"/>
          <w:sz w:val="28"/>
          <w:szCs w:val="28"/>
          <w:lang w:eastAsia="ru-RU"/>
        </w:rPr>
      </w:pPr>
      <w:r w:rsidRPr="002F0BA2">
        <w:rPr>
          <w:rFonts w:ascii="Times New Roman" w:hAnsi="Times New Roman"/>
          <w:sz w:val="28"/>
          <w:szCs w:val="28"/>
          <w:lang w:eastAsia="ru-RU"/>
        </w:rPr>
        <w:t>наружные стенки стакана запотели, а затем, в течение 5-10 минут, высохли, воздух в комнате очень сухой;</w:t>
      </w:r>
    </w:p>
    <w:p w:rsidR="00DF0150" w:rsidRPr="002F0BA2" w:rsidRDefault="00DF0150" w:rsidP="00DF0150">
      <w:pPr>
        <w:pStyle w:val="ad"/>
        <w:jc w:val="both"/>
        <w:rPr>
          <w:rFonts w:ascii="Times New Roman" w:hAnsi="Times New Roman"/>
          <w:sz w:val="28"/>
          <w:szCs w:val="28"/>
          <w:lang w:eastAsia="ru-RU"/>
        </w:rPr>
      </w:pPr>
      <w:r w:rsidRPr="002F0BA2">
        <w:rPr>
          <w:rFonts w:ascii="Times New Roman" w:hAnsi="Times New Roman"/>
          <w:sz w:val="28"/>
          <w:szCs w:val="28"/>
          <w:lang w:eastAsia="ru-RU"/>
        </w:rPr>
        <w:t>если, в течение 5-10 минут появились капли конденсата, которые потекли по стенкам, то воздух очень влажный;</w:t>
      </w:r>
    </w:p>
    <w:p w:rsidR="00EA22B2" w:rsidRDefault="00DF0150" w:rsidP="00DF0150">
      <w:pPr>
        <w:pStyle w:val="ad"/>
        <w:jc w:val="both"/>
        <w:rPr>
          <w:rFonts w:ascii="Times New Roman" w:hAnsi="Times New Roman"/>
          <w:sz w:val="28"/>
          <w:szCs w:val="28"/>
          <w:lang w:eastAsia="ru-RU"/>
        </w:rPr>
      </w:pPr>
      <w:r w:rsidRPr="002F0BA2">
        <w:rPr>
          <w:rFonts w:ascii="Times New Roman" w:hAnsi="Times New Roman"/>
          <w:sz w:val="28"/>
          <w:szCs w:val="28"/>
          <w:lang w:eastAsia="ru-RU"/>
        </w:rPr>
        <w:t xml:space="preserve">стенки стакана запотели, через 5-10 минут не высохли, но и не потекли, значит в помещении нужная хорошая влажность. Данный эксперимент тоже показал повышенную влажность в ванной </w:t>
      </w:r>
      <w:r w:rsidR="00706965" w:rsidRPr="002F0BA2">
        <w:rPr>
          <w:rFonts w:ascii="Times New Roman" w:hAnsi="Times New Roman"/>
          <w:sz w:val="28"/>
          <w:szCs w:val="28"/>
          <w:lang w:eastAsia="ru-RU"/>
        </w:rPr>
        <w:t>комнате,</w:t>
      </w:r>
      <w:r w:rsidRPr="002F0BA2">
        <w:rPr>
          <w:rFonts w:ascii="Times New Roman" w:hAnsi="Times New Roman"/>
          <w:sz w:val="28"/>
          <w:szCs w:val="28"/>
          <w:lang w:eastAsia="ru-RU"/>
        </w:rPr>
        <w:t xml:space="preserve"> нежели в зале. </w:t>
      </w:r>
    </w:p>
    <w:p w:rsidR="00EA22B2" w:rsidRDefault="00EA22B2" w:rsidP="00DF0150">
      <w:pPr>
        <w:pStyle w:val="ad"/>
        <w:jc w:val="both"/>
        <w:rPr>
          <w:rFonts w:ascii="Times New Roman" w:hAnsi="Times New Roman"/>
          <w:sz w:val="28"/>
          <w:szCs w:val="28"/>
          <w:lang w:eastAsia="ru-RU"/>
        </w:rPr>
      </w:pPr>
      <w:r>
        <w:rPr>
          <w:rFonts w:ascii="Times New Roman" w:hAnsi="Times New Roman"/>
          <w:sz w:val="28"/>
          <w:szCs w:val="28"/>
          <w:lang w:eastAsia="ru-RU"/>
        </w:rPr>
        <w:t xml:space="preserve">Кроме того, в </w:t>
      </w:r>
      <w:r w:rsidR="0096181B">
        <w:rPr>
          <w:rFonts w:ascii="Times New Roman" w:hAnsi="Times New Roman"/>
          <w:sz w:val="28"/>
          <w:szCs w:val="28"/>
          <w:lang w:eastAsia="ru-RU"/>
        </w:rPr>
        <w:t>течение</w:t>
      </w:r>
      <w:r>
        <w:rPr>
          <w:rFonts w:ascii="Times New Roman" w:hAnsi="Times New Roman"/>
          <w:sz w:val="28"/>
          <w:szCs w:val="28"/>
          <w:lang w:eastAsia="ru-RU"/>
        </w:rPr>
        <w:t xml:space="preserve"> нескольких </w:t>
      </w:r>
      <w:r w:rsidR="0096181B">
        <w:rPr>
          <w:rFonts w:ascii="Times New Roman" w:hAnsi="Times New Roman"/>
          <w:sz w:val="28"/>
          <w:szCs w:val="28"/>
          <w:lang w:eastAsia="ru-RU"/>
        </w:rPr>
        <w:t>я измерял относительную влажность воздуха в нескольких кабинетах нашей школы (см. в таблице). По результатам измерений были даны рекомендации по увеличению или уменьшению значения влажности воздуха.</w:t>
      </w:r>
    </w:p>
    <w:p w:rsidR="00706965" w:rsidRPr="002F0BA2" w:rsidRDefault="00706965" w:rsidP="00DF0150">
      <w:pPr>
        <w:pStyle w:val="ad"/>
        <w:jc w:val="both"/>
        <w:rPr>
          <w:rFonts w:ascii="Times New Roman" w:hAnsi="Times New Roman"/>
          <w:sz w:val="28"/>
          <w:szCs w:val="28"/>
          <w:lang w:eastAsia="ru-RU"/>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EA22B2" w:rsidP="00DB3D13">
      <w:pPr>
        <w:pStyle w:val="c20"/>
        <w:shd w:val="clear" w:color="auto" w:fill="FFFFFF"/>
        <w:spacing w:before="0" w:beforeAutospacing="0" w:after="0" w:afterAutospacing="0"/>
        <w:jc w:val="center"/>
        <w:rPr>
          <w:rStyle w:val="c49"/>
          <w:i/>
          <w:iCs/>
          <w:color w:val="000000"/>
        </w:rPr>
      </w:pPr>
      <w:r>
        <w:rPr>
          <w:i/>
          <w:iCs/>
          <w:noProof/>
          <w:color w:val="000000"/>
        </w:rPr>
        <w:lastRenderedPageBreak/>
        <w:drawing>
          <wp:anchor distT="0" distB="0" distL="114300" distR="114300" simplePos="0" relativeHeight="251658240" behindDoc="1" locked="0" layoutInCell="1" allowOverlap="1" wp14:anchorId="58C3EDE0" wp14:editId="6F899A2A">
            <wp:simplePos x="0" y="0"/>
            <wp:positionH relativeFrom="column">
              <wp:posOffset>3960495</wp:posOffset>
            </wp:positionH>
            <wp:positionV relativeFrom="paragraph">
              <wp:posOffset>8890</wp:posOffset>
            </wp:positionV>
            <wp:extent cx="1472565" cy="2682240"/>
            <wp:effectExtent l="0" t="0" r="0" b="0"/>
            <wp:wrapTight wrapText="bothSides">
              <wp:wrapPolygon edited="0">
                <wp:start x="0" y="0"/>
                <wp:lineTo x="0" y="21477"/>
                <wp:lineTo x="21237" y="21477"/>
                <wp:lineTo x="21237" y="0"/>
                <wp:lineTo x="0" y="0"/>
              </wp:wrapPolygon>
            </wp:wrapTight>
            <wp:docPr id="4" name="Рисунок 3" descr="IMG20230126081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126081646.jpg"/>
                    <pic:cNvPicPr/>
                  </pic:nvPicPr>
                  <pic:blipFill>
                    <a:blip r:embed="rId10" cstate="print"/>
                    <a:srcRect l="12114" t="3604" r="17453"/>
                    <a:stretch>
                      <a:fillRect/>
                    </a:stretch>
                  </pic:blipFill>
                  <pic:spPr>
                    <a:xfrm>
                      <a:off x="0" y="0"/>
                      <a:ext cx="1472565" cy="2682240"/>
                    </a:xfrm>
                    <a:prstGeom prst="rect">
                      <a:avLst/>
                    </a:prstGeom>
                  </pic:spPr>
                </pic:pic>
              </a:graphicData>
            </a:graphic>
            <wp14:sizeRelH relativeFrom="margin">
              <wp14:pctWidth>0</wp14:pctWidth>
            </wp14:sizeRelH>
            <wp14:sizeRelV relativeFrom="margin">
              <wp14:pctHeight>0</wp14:pctHeight>
            </wp14:sizeRelV>
          </wp:anchor>
        </w:drawing>
      </w:r>
      <w:r>
        <w:rPr>
          <w:i/>
          <w:iCs/>
          <w:noProof/>
          <w:color w:val="000000"/>
        </w:rPr>
        <w:drawing>
          <wp:anchor distT="0" distB="0" distL="114300" distR="114300" simplePos="0" relativeHeight="251656192" behindDoc="1" locked="0" layoutInCell="1" allowOverlap="1" wp14:anchorId="517CA3B6" wp14:editId="35A1663E">
            <wp:simplePos x="0" y="0"/>
            <wp:positionH relativeFrom="column">
              <wp:posOffset>259080</wp:posOffset>
            </wp:positionH>
            <wp:positionV relativeFrom="paragraph">
              <wp:posOffset>24130</wp:posOffset>
            </wp:positionV>
            <wp:extent cx="1459230" cy="2903220"/>
            <wp:effectExtent l="0" t="0" r="0" b="0"/>
            <wp:wrapTight wrapText="bothSides">
              <wp:wrapPolygon edited="0">
                <wp:start x="0" y="0"/>
                <wp:lineTo x="0" y="21402"/>
                <wp:lineTo x="21431" y="21402"/>
                <wp:lineTo x="21431" y="0"/>
                <wp:lineTo x="0" y="0"/>
              </wp:wrapPolygon>
            </wp:wrapTight>
            <wp:docPr id="1" name="Рисунок 0" descr="IMG20230126081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126081514.jpg"/>
                    <pic:cNvPicPr/>
                  </pic:nvPicPr>
                  <pic:blipFill>
                    <a:blip r:embed="rId11" cstate="print"/>
                    <a:stretch>
                      <a:fillRect/>
                    </a:stretch>
                  </pic:blipFill>
                  <pic:spPr>
                    <a:xfrm>
                      <a:off x="0" y="0"/>
                      <a:ext cx="1459230" cy="2903220"/>
                    </a:xfrm>
                    <a:prstGeom prst="rect">
                      <a:avLst/>
                    </a:prstGeom>
                  </pic:spPr>
                </pic:pic>
              </a:graphicData>
            </a:graphic>
            <wp14:sizeRelH relativeFrom="margin">
              <wp14:pctWidth>0</wp14:pctWidth>
            </wp14:sizeRelH>
            <wp14:sizeRelV relativeFrom="margin">
              <wp14:pctHeight>0</wp14:pctHeight>
            </wp14:sizeRelV>
          </wp:anchor>
        </w:drawing>
      </w: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EA22B2" w:rsidP="00DB3D13">
      <w:pPr>
        <w:pStyle w:val="c20"/>
        <w:shd w:val="clear" w:color="auto" w:fill="FFFFFF"/>
        <w:spacing w:before="0" w:beforeAutospacing="0" w:after="0" w:afterAutospacing="0"/>
        <w:jc w:val="center"/>
        <w:rPr>
          <w:rStyle w:val="c49"/>
          <w:i/>
          <w:iCs/>
          <w:color w:val="000000"/>
        </w:rPr>
      </w:pPr>
      <w:r>
        <w:rPr>
          <w:i/>
          <w:iCs/>
          <w:noProof/>
          <w:color w:val="000000"/>
        </w:rPr>
        <w:drawing>
          <wp:anchor distT="0" distB="0" distL="114300" distR="114300" simplePos="0" relativeHeight="251660288" behindDoc="1" locked="0" layoutInCell="1" allowOverlap="1" wp14:anchorId="38F1F92F" wp14:editId="35F15857">
            <wp:simplePos x="0" y="0"/>
            <wp:positionH relativeFrom="column">
              <wp:posOffset>1500505</wp:posOffset>
            </wp:positionH>
            <wp:positionV relativeFrom="paragraph">
              <wp:posOffset>10795</wp:posOffset>
            </wp:positionV>
            <wp:extent cx="2584450" cy="3431540"/>
            <wp:effectExtent l="19050" t="0" r="6350" b="0"/>
            <wp:wrapTight wrapText="bothSides">
              <wp:wrapPolygon edited="0">
                <wp:start x="-159" y="0"/>
                <wp:lineTo x="-159" y="21464"/>
                <wp:lineTo x="21653" y="21464"/>
                <wp:lineTo x="21653" y="0"/>
                <wp:lineTo x="-159" y="0"/>
              </wp:wrapPolygon>
            </wp:wrapTight>
            <wp:docPr id="5" name="Рисунок 4" descr="IMG20230126081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126081538.jpg"/>
                    <pic:cNvPicPr/>
                  </pic:nvPicPr>
                  <pic:blipFill>
                    <a:blip r:embed="rId12" cstate="print"/>
                    <a:stretch>
                      <a:fillRect/>
                    </a:stretch>
                  </pic:blipFill>
                  <pic:spPr>
                    <a:xfrm>
                      <a:off x="0" y="0"/>
                      <a:ext cx="2584450" cy="3431540"/>
                    </a:xfrm>
                    <a:prstGeom prst="rect">
                      <a:avLst/>
                    </a:prstGeom>
                  </pic:spPr>
                </pic:pic>
              </a:graphicData>
            </a:graphic>
          </wp:anchor>
        </w:drawing>
      </w: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p w:rsidR="00DB3D13" w:rsidRDefault="00DB3D13" w:rsidP="00DB3D13">
      <w:pPr>
        <w:pStyle w:val="c20"/>
        <w:shd w:val="clear" w:color="auto" w:fill="FFFFFF"/>
        <w:spacing w:before="0" w:beforeAutospacing="0" w:after="0" w:afterAutospacing="0"/>
        <w:jc w:val="center"/>
        <w:rPr>
          <w:rStyle w:val="c49"/>
          <w:i/>
          <w:iCs/>
          <w:color w:val="000000"/>
        </w:rPr>
      </w:pPr>
    </w:p>
    <w:tbl>
      <w:tblPr>
        <w:tblpPr w:leftFromText="180" w:rightFromText="180" w:vertAnchor="text" w:horzAnchor="margin" w:tblpY="1144"/>
        <w:tblW w:w="8670" w:type="dxa"/>
        <w:tblCellMar>
          <w:left w:w="0" w:type="dxa"/>
          <w:right w:w="0" w:type="dxa"/>
        </w:tblCellMar>
        <w:tblLook w:val="0420" w:firstRow="1" w:lastRow="0" w:firstColumn="0" w:lastColumn="0" w:noHBand="0" w:noVBand="1"/>
      </w:tblPr>
      <w:tblGrid>
        <w:gridCol w:w="1948"/>
        <w:gridCol w:w="1529"/>
        <w:gridCol w:w="1731"/>
        <w:gridCol w:w="1731"/>
        <w:gridCol w:w="1731"/>
      </w:tblGrid>
      <w:tr w:rsidR="00EA22B2" w:rsidRPr="00EA22B2" w:rsidTr="00EA22B2">
        <w:trPr>
          <w:trHeight w:val="1554"/>
        </w:trPr>
        <w:tc>
          <w:tcPr>
            <w:tcW w:w="1948" w:type="dxa"/>
            <w:tcBorders>
              <w:top w:val="single" w:sz="8" w:space="0" w:color="865640"/>
              <w:left w:val="single" w:sz="8" w:space="0" w:color="865640"/>
              <w:bottom w:val="single" w:sz="18" w:space="0" w:color="865640"/>
              <w:right w:val="single" w:sz="8" w:space="0" w:color="865640"/>
            </w:tcBorders>
            <w:shd w:val="clear" w:color="auto" w:fill="auto"/>
            <w:tcMar>
              <w:top w:w="72" w:type="dxa"/>
              <w:left w:w="144" w:type="dxa"/>
              <w:bottom w:w="72" w:type="dxa"/>
              <w:right w:w="144" w:type="dxa"/>
            </w:tcMar>
            <w:hideMark/>
          </w:tcPr>
          <w:p w:rsidR="00EA22B2" w:rsidRPr="00EA22B2" w:rsidRDefault="00EA22B2" w:rsidP="00EA22B2">
            <w:pPr>
              <w:pStyle w:val="c20"/>
              <w:shd w:val="clear" w:color="auto" w:fill="FFFFFF"/>
              <w:jc w:val="center"/>
              <w:rPr>
                <w:b/>
                <w:color w:val="000000"/>
              </w:rPr>
            </w:pPr>
            <w:r w:rsidRPr="00EA22B2">
              <w:rPr>
                <w:b/>
                <w:bCs/>
                <w:color w:val="000000"/>
              </w:rPr>
              <w:t>Психрометр</w:t>
            </w:r>
          </w:p>
          <w:p w:rsidR="00EA22B2" w:rsidRPr="00EA22B2" w:rsidRDefault="00EA22B2" w:rsidP="00EA22B2">
            <w:pPr>
              <w:pStyle w:val="c20"/>
              <w:shd w:val="clear" w:color="auto" w:fill="FFFFFF"/>
              <w:jc w:val="center"/>
              <w:rPr>
                <w:b/>
                <w:color w:val="000000"/>
              </w:rPr>
            </w:pPr>
            <w:r w:rsidRPr="00EA22B2">
              <w:rPr>
                <w:b/>
                <w:bCs/>
                <w:color w:val="000000"/>
              </w:rPr>
              <w:t>Самодельный психрометр</w:t>
            </w:r>
          </w:p>
        </w:tc>
        <w:tc>
          <w:tcPr>
            <w:tcW w:w="1529" w:type="dxa"/>
            <w:tcBorders>
              <w:top w:val="single" w:sz="8" w:space="0" w:color="865640"/>
              <w:left w:val="single" w:sz="8" w:space="0" w:color="865640"/>
              <w:bottom w:val="single" w:sz="18" w:space="0" w:color="865640"/>
              <w:right w:val="single" w:sz="8" w:space="0" w:color="865640"/>
            </w:tcBorders>
            <w:shd w:val="clear" w:color="auto" w:fill="auto"/>
            <w:tcMar>
              <w:top w:w="72" w:type="dxa"/>
              <w:left w:w="144" w:type="dxa"/>
              <w:bottom w:w="72" w:type="dxa"/>
              <w:right w:w="144" w:type="dxa"/>
            </w:tcMar>
            <w:hideMark/>
          </w:tcPr>
          <w:p w:rsidR="00EA22B2" w:rsidRPr="00EA22B2" w:rsidRDefault="00EA22B2" w:rsidP="00EA22B2">
            <w:pPr>
              <w:pStyle w:val="c20"/>
              <w:shd w:val="clear" w:color="auto" w:fill="FFFFFF"/>
              <w:rPr>
                <w:b/>
                <w:color w:val="000000"/>
              </w:rPr>
            </w:pPr>
            <w:r w:rsidRPr="00EA22B2">
              <w:rPr>
                <w:b/>
                <w:bCs/>
                <w:color w:val="000000"/>
              </w:rPr>
              <w:t>21.01.23</w:t>
            </w:r>
          </w:p>
        </w:tc>
        <w:tc>
          <w:tcPr>
            <w:tcW w:w="1731" w:type="dxa"/>
            <w:tcBorders>
              <w:top w:val="single" w:sz="8" w:space="0" w:color="865640"/>
              <w:left w:val="single" w:sz="8" w:space="0" w:color="865640"/>
              <w:bottom w:val="single" w:sz="18" w:space="0" w:color="865640"/>
              <w:right w:val="single" w:sz="8" w:space="0" w:color="865640"/>
            </w:tcBorders>
            <w:shd w:val="clear" w:color="auto" w:fill="auto"/>
            <w:tcMar>
              <w:top w:w="72" w:type="dxa"/>
              <w:left w:w="144" w:type="dxa"/>
              <w:bottom w:w="72" w:type="dxa"/>
              <w:right w:w="144" w:type="dxa"/>
            </w:tcMar>
            <w:hideMark/>
          </w:tcPr>
          <w:p w:rsidR="00EA22B2" w:rsidRPr="00EA22B2" w:rsidRDefault="00EA22B2" w:rsidP="00EA22B2">
            <w:pPr>
              <w:pStyle w:val="c20"/>
              <w:shd w:val="clear" w:color="auto" w:fill="FFFFFF"/>
              <w:rPr>
                <w:b/>
                <w:color w:val="000000"/>
              </w:rPr>
            </w:pPr>
            <w:r w:rsidRPr="00EA22B2">
              <w:rPr>
                <w:b/>
                <w:bCs/>
                <w:color w:val="000000"/>
              </w:rPr>
              <w:t>24.01.23</w:t>
            </w:r>
          </w:p>
        </w:tc>
        <w:tc>
          <w:tcPr>
            <w:tcW w:w="1731" w:type="dxa"/>
            <w:tcBorders>
              <w:top w:val="single" w:sz="8" w:space="0" w:color="865640"/>
              <w:left w:val="single" w:sz="8" w:space="0" w:color="865640"/>
              <w:bottom w:val="single" w:sz="18" w:space="0" w:color="865640"/>
              <w:right w:val="single" w:sz="8" w:space="0" w:color="865640"/>
            </w:tcBorders>
            <w:shd w:val="clear" w:color="auto" w:fill="auto"/>
            <w:tcMar>
              <w:top w:w="72" w:type="dxa"/>
              <w:left w:w="144" w:type="dxa"/>
              <w:bottom w:w="72" w:type="dxa"/>
              <w:right w:w="144" w:type="dxa"/>
            </w:tcMar>
            <w:hideMark/>
          </w:tcPr>
          <w:p w:rsidR="00EA22B2" w:rsidRPr="00EA22B2" w:rsidRDefault="00EA22B2" w:rsidP="00EA22B2">
            <w:pPr>
              <w:pStyle w:val="c20"/>
              <w:shd w:val="clear" w:color="auto" w:fill="FFFFFF"/>
              <w:rPr>
                <w:b/>
                <w:color w:val="000000"/>
              </w:rPr>
            </w:pPr>
            <w:r w:rsidRPr="00EA22B2">
              <w:rPr>
                <w:b/>
                <w:bCs/>
                <w:color w:val="000000"/>
              </w:rPr>
              <w:t>26.01.23</w:t>
            </w:r>
          </w:p>
        </w:tc>
        <w:tc>
          <w:tcPr>
            <w:tcW w:w="1731" w:type="dxa"/>
            <w:tcBorders>
              <w:top w:val="single" w:sz="8" w:space="0" w:color="865640"/>
              <w:left w:val="single" w:sz="8" w:space="0" w:color="865640"/>
              <w:bottom w:val="single" w:sz="18" w:space="0" w:color="865640"/>
              <w:right w:val="single" w:sz="8" w:space="0" w:color="865640"/>
            </w:tcBorders>
            <w:shd w:val="clear" w:color="auto" w:fill="auto"/>
            <w:tcMar>
              <w:top w:w="72" w:type="dxa"/>
              <w:left w:w="144" w:type="dxa"/>
              <w:bottom w:w="72" w:type="dxa"/>
              <w:right w:w="144" w:type="dxa"/>
            </w:tcMar>
            <w:hideMark/>
          </w:tcPr>
          <w:p w:rsidR="00EA22B2" w:rsidRPr="00EA22B2" w:rsidRDefault="00EA22B2" w:rsidP="00EA22B2">
            <w:pPr>
              <w:pStyle w:val="c20"/>
              <w:shd w:val="clear" w:color="auto" w:fill="FFFFFF"/>
              <w:rPr>
                <w:b/>
                <w:color w:val="000000"/>
                <w:sz w:val="28"/>
                <w:szCs w:val="28"/>
              </w:rPr>
            </w:pPr>
            <w:r w:rsidRPr="00EA22B2">
              <w:rPr>
                <w:b/>
                <w:bCs/>
                <w:color w:val="000000"/>
                <w:sz w:val="28"/>
                <w:szCs w:val="28"/>
              </w:rPr>
              <w:t>28.01.23</w:t>
            </w:r>
          </w:p>
        </w:tc>
      </w:tr>
      <w:tr w:rsidR="00EA22B2" w:rsidRPr="00EA22B2" w:rsidTr="00EA22B2">
        <w:trPr>
          <w:trHeight w:val="1144"/>
        </w:trPr>
        <w:tc>
          <w:tcPr>
            <w:tcW w:w="1948" w:type="dxa"/>
            <w:tcBorders>
              <w:top w:val="single" w:sz="18" w:space="0" w:color="865640"/>
              <w:left w:val="single" w:sz="8" w:space="0" w:color="865640"/>
              <w:bottom w:val="single" w:sz="8" w:space="0" w:color="865640"/>
              <w:right w:val="single" w:sz="8" w:space="0" w:color="865640"/>
            </w:tcBorders>
            <w:shd w:val="clear" w:color="auto" w:fill="EDE9E8"/>
            <w:tcMar>
              <w:top w:w="72" w:type="dxa"/>
              <w:left w:w="144" w:type="dxa"/>
              <w:bottom w:w="72" w:type="dxa"/>
              <w:right w:w="144" w:type="dxa"/>
            </w:tcMar>
            <w:hideMark/>
          </w:tcPr>
          <w:p w:rsidR="00EA22B2" w:rsidRPr="00EA22B2" w:rsidRDefault="00EA22B2" w:rsidP="00EA22B2">
            <w:pPr>
              <w:pStyle w:val="c20"/>
              <w:shd w:val="clear" w:color="auto" w:fill="FFFFFF"/>
              <w:jc w:val="center"/>
              <w:rPr>
                <w:b/>
                <w:color w:val="000000"/>
              </w:rPr>
            </w:pPr>
            <w:r w:rsidRPr="00EA22B2">
              <w:rPr>
                <w:b/>
                <w:color w:val="000000"/>
              </w:rPr>
              <w:t>Кабинет</w:t>
            </w:r>
          </w:p>
          <w:p w:rsidR="00EA22B2" w:rsidRPr="00EA22B2" w:rsidRDefault="00EA22B2" w:rsidP="00EA22B2">
            <w:pPr>
              <w:pStyle w:val="c20"/>
              <w:shd w:val="clear" w:color="auto" w:fill="FFFFFF"/>
              <w:jc w:val="center"/>
              <w:rPr>
                <w:b/>
                <w:color w:val="000000"/>
              </w:rPr>
            </w:pPr>
            <w:r w:rsidRPr="00EA22B2">
              <w:rPr>
                <w:b/>
                <w:color w:val="000000"/>
              </w:rPr>
              <w:t>физики</w:t>
            </w:r>
          </w:p>
        </w:tc>
        <w:tc>
          <w:tcPr>
            <w:tcW w:w="1529" w:type="dxa"/>
            <w:tcBorders>
              <w:top w:val="single" w:sz="18" w:space="0" w:color="865640"/>
              <w:left w:val="single" w:sz="8" w:space="0" w:color="865640"/>
              <w:bottom w:val="single" w:sz="8" w:space="0" w:color="865640"/>
              <w:right w:val="single" w:sz="8" w:space="0" w:color="865640"/>
            </w:tcBorders>
            <w:shd w:val="clear" w:color="auto" w:fill="EDE9E8"/>
            <w:tcMar>
              <w:top w:w="72" w:type="dxa"/>
              <w:left w:w="144" w:type="dxa"/>
              <w:bottom w:w="72" w:type="dxa"/>
              <w:right w:w="144" w:type="dxa"/>
            </w:tcMar>
            <w:hideMark/>
          </w:tcPr>
          <w:p w:rsidR="00EA22B2" w:rsidRPr="00EA22B2" w:rsidRDefault="00EA22B2" w:rsidP="00EA22B2">
            <w:pPr>
              <w:pStyle w:val="c20"/>
              <w:shd w:val="clear" w:color="auto" w:fill="FFFFFF"/>
              <w:rPr>
                <w:b/>
                <w:color w:val="000000"/>
              </w:rPr>
            </w:pPr>
            <w:r w:rsidRPr="00EA22B2">
              <w:rPr>
                <w:b/>
                <w:color w:val="000000"/>
              </w:rPr>
              <w:t>61%</w:t>
            </w:r>
          </w:p>
          <w:p w:rsidR="00EA22B2" w:rsidRPr="00EA22B2" w:rsidRDefault="00EA22B2" w:rsidP="00EA22B2">
            <w:pPr>
              <w:pStyle w:val="c20"/>
              <w:shd w:val="clear" w:color="auto" w:fill="FFFFFF"/>
              <w:rPr>
                <w:b/>
                <w:color w:val="000000"/>
              </w:rPr>
            </w:pPr>
            <w:r w:rsidRPr="00EA22B2">
              <w:rPr>
                <w:b/>
                <w:color w:val="000000"/>
              </w:rPr>
              <w:t>60%</w:t>
            </w:r>
          </w:p>
        </w:tc>
        <w:tc>
          <w:tcPr>
            <w:tcW w:w="1731" w:type="dxa"/>
            <w:tcBorders>
              <w:top w:val="single" w:sz="18" w:space="0" w:color="865640"/>
              <w:left w:val="single" w:sz="8" w:space="0" w:color="865640"/>
              <w:bottom w:val="single" w:sz="8" w:space="0" w:color="865640"/>
              <w:right w:val="single" w:sz="8" w:space="0" w:color="865640"/>
            </w:tcBorders>
            <w:shd w:val="clear" w:color="auto" w:fill="EDE9E8"/>
            <w:tcMar>
              <w:top w:w="72" w:type="dxa"/>
              <w:left w:w="144" w:type="dxa"/>
              <w:bottom w:w="72" w:type="dxa"/>
              <w:right w:w="144" w:type="dxa"/>
            </w:tcMar>
            <w:hideMark/>
          </w:tcPr>
          <w:p w:rsidR="00EA22B2" w:rsidRPr="00EA22B2" w:rsidRDefault="00EA22B2" w:rsidP="00EA22B2">
            <w:pPr>
              <w:pStyle w:val="c20"/>
              <w:shd w:val="clear" w:color="auto" w:fill="FFFFFF"/>
              <w:rPr>
                <w:b/>
                <w:color w:val="000000"/>
              </w:rPr>
            </w:pPr>
            <w:r w:rsidRPr="00EA22B2">
              <w:rPr>
                <w:b/>
                <w:color w:val="000000"/>
              </w:rPr>
              <w:t>64%</w:t>
            </w:r>
          </w:p>
          <w:p w:rsidR="00EA22B2" w:rsidRPr="00EA22B2" w:rsidRDefault="00EA22B2" w:rsidP="00EA22B2">
            <w:pPr>
              <w:pStyle w:val="c20"/>
              <w:shd w:val="clear" w:color="auto" w:fill="FFFFFF"/>
              <w:rPr>
                <w:b/>
                <w:color w:val="000000"/>
              </w:rPr>
            </w:pPr>
            <w:r w:rsidRPr="00EA22B2">
              <w:rPr>
                <w:b/>
                <w:color w:val="000000"/>
              </w:rPr>
              <w:t>63%</w:t>
            </w:r>
          </w:p>
        </w:tc>
        <w:tc>
          <w:tcPr>
            <w:tcW w:w="1731" w:type="dxa"/>
            <w:tcBorders>
              <w:top w:val="single" w:sz="18" w:space="0" w:color="865640"/>
              <w:left w:val="single" w:sz="8" w:space="0" w:color="865640"/>
              <w:bottom w:val="single" w:sz="8" w:space="0" w:color="865640"/>
              <w:right w:val="single" w:sz="8" w:space="0" w:color="865640"/>
            </w:tcBorders>
            <w:shd w:val="clear" w:color="auto" w:fill="EDE9E8"/>
            <w:tcMar>
              <w:top w:w="72" w:type="dxa"/>
              <w:left w:w="144" w:type="dxa"/>
              <w:bottom w:w="72" w:type="dxa"/>
              <w:right w:w="144" w:type="dxa"/>
            </w:tcMar>
            <w:hideMark/>
          </w:tcPr>
          <w:p w:rsidR="00EA22B2" w:rsidRPr="00EA22B2" w:rsidRDefault="00EA22B2" w:rsidP="00EA22B2">
            <w:pPr>
              <w:pStyle w:val="c20"/>
              <w:shd w:val="clear" w:color="auto" w:fill="FFFFFF"/>
              <w:rPr>
                <w:b/>
                <w:color w:val="000000"/>
              </w:rPr>
            </w:pPr>
            <w:r w:rsidRPr="00EA22B2">
              <w:rPr>
                <w:b/>
                <w:color w:val="000000"/>
              </w:rPr>
              <w:t>62%</w:t>
            </w:r>
          </w:p>
          <w:p w:rsidR="00EA22B2" w:rsidRPr="00EA22B2" w:rsidRDefault="00EA22B2" w:rsidP="00EA22B2">
            <w:pPr>
              <w:pStyle w:val="c20"/>
              <w:shd w:val="clear" w:color="auto" w:fill="FFFFFF"/>
              <w:rPr>
                <w:b/>
                <w:color w:val="000000"/>
              </w:rPr>
            </w:pPr>
            <w:r w:rsidRPr="00EA22B2">
              <w:rPr>
                <w:b/>
                <w:color w:val="000000"/>
              </w:rPr>
              <w:t>59%</w:t>
            </w:r>
          </w:p>
        </w:tc>
        <w:tc>
          <w:tcPr>
            <w:tcW w:w="1731" w:type="dxa"/>
            <w:tcBorders>
              <w:top w:val="single" w:sz="18" w:space="0" w:color="865640"/>
              <w:left w:val="single" w:sz="8" w:space="0" w:color="865640"/>
              <w:bottom w:val="single" w:sz="8" w:space="0" w:color="865640"/>
              <w:right w:val="single" w:sz="8" w:space="0" w:color="865640"/>
            </w:tcBorders>
            <w:shd w:val="clear" w:color="auto" w:fill="EDE9E8"/>
            <w:tcMar>
              <w:top w:w="72" w:type="dxa"/>
              <w:left w:w="144" w:type="dxa"/>
              <w:bottom w:w="72" w:type="dxa"/>
              <w:right w:w="144" w:type="dxa"/>
            </w:tcMar>
            <w:hideMark/>
          </w:tcPr>
          <w:p w:rsidR="00EA22B2" w:rsidRPr="00EA22B2" w:rsidRDefault="00EA22B2" w:rsidP="00EA22B2">
            <w:pPr>
              <w:pStyle w:val="c20"/>
              <w:shd w:val="clear" w:color="auto" w:fill="FFFFFF"/>
              <w:rPr>
                <w:b/>
                <w:color w:val="000000"/>
                <w:sz w:val="28"/>
                <w:szCs w:val="28"/>
              </w:rPr>
            </w:pPr>
            <w:r w:rsidRPr="00EA22B2">
              <w:rPr>
                <w:b/>
                <w:color w:val="000000"/>
                <w:sz w:val="28"/>
                <w:szCs w:val="28"/>
              </w:rPr>
              <w:t>60%</w:t>
            </w:r>
          </w:p>
          <w:p w:rsidR="00EA22B2" w:rsidRPr="00EA22B2" w:rsidRDefault="00EA22B2" w:rsidP="00EA22B2">
            <w:pPr>
              <w:pStyle w:val="c20"/>
              <w:shd w:val="clear" w:color="auto" w:fill="FFFFFF"/>
              <w:rPr>
                <w:b/>
                <w:color w:val="000000"/>
                <w:sz w:val="28"/>
                <w:szCs w:val="28"/>
              </w:rPr>
            </w:pPr>
            <w:r w:rsidRPr="00EA22B2">
              <w:rPr>
                <w:b/>
                <w:color w:val="000000"/>
                <w:sz w:val="28"/>
                <w:szCs w:val="28"/>
              </w:rPr>
              <w:t>59%</w:t>
            </w:r>
          </w:p>
        </w:tc>
      </w:tr>
      <w:tr w:rsidR="00EA22B2" w:rsidRPr="00EA22B2" w:rsidTr="00EA22B2">
        <w:trPr>
          <w:trHeight w:val="1144"/>
        </w:trPr>
        <w:tc>
          <w:tcPr>
            <w:tcW w:w="1948" w:type="dxa"/>
            <w:tcBorders>
              <w:top w:val="single" w:sz="8" w:space="0" w:color="865640"/>
              <w:left w:val="single" w:sz="8" w:space="0" w:color="865640"/>
              <w:bottom w:val="single" w:sz="8" w:space="0" w:color="865640"/>
              <w:right w:val="single" w:sz="8" w:space="0" w:color="865640"/>
            </w:tcBorders>
            <w:shd w:val="clear" w:color="auto" w:fill="auto"/>
            <w:tcMar>
              <w:top w:w="72" w:type="dxa"/>
              <w:left w:w="144" w:type="dxa"/>
              <w:bottom w:w="72" w:type="dxa"/>
              <w:right w:w="144" w:type="dxa"/>
            </w:tcMar>
            <w:hideMark/>
          </w:tcPr>
          <w:p w:rsidR="00EA22B2" w:rsidRPr="00EA22B2" w:rsidRDefault="00EA22B2" w:rsidP="00EA22B2">
            <w:pPr>
              <w:pStyle w:val="c20"/>
              <w:shd w:val="clear" w:color="auto" w:fill="FFFFFF"/>
              <w:jc w:val="center"/>
              <w:rPr>
                <w:b/>
                <w:color w:val="000000"/>
              </w:rPr>
            </w:pPr>
            <w:r w:rsidRPr="00EA22B2">
              <w:rPr>
                <w:b/>
                <w:color w:val="000000"/>
              </w:rPr>
              <w:t>Библиотека</w:t>
            </w:r>
          </w:p>
        </w:tc>
        <w:tc>
          <w:tcPr>
            <w:tcW w:w="1529" w:type="dxa"/>
            <w:tcBorders>
              <w:top w:val="single" w:sz="8" w:space="0" w:color="865640"/>
              <w:left w:val="single" w:sz="8" w:space="0" w:color="865640"/>
              <w:bottom w:val="single" w:sz="8" w:space="0" w:color="865640"/>
              <w:right w:val="single" w:sz="8" w:space="0" w:color="865640"/>
            </w:tcBorders>
            <w:shd w:val="clear" w:color="auto" w:fill="auto"/>
            <w:tcMar>
              <w:top w:w="72" w:type="dxa"/>
              <w:left w:w="144" w:type="dxa"/>
              <w:bottom w:w="72" w:type="dxa"/>
              <w:right w:w="144" w:type="dxa"/>
            </w:tcMar>
            <w:hideMark/>
          </w:tcPr>
          <w:p w:rsidR="00EA22B2" w:rsidRPr="00EA22B2" w:rsidRDefault="00EA22B2" w:rsidP="00EA22B2">
            <w:pPr>
              <w:pStyle w:val="c20"/>
              <w:shd w:val="clear" w:color="auto" w:fill="FFFFFF"/>
              <w:rPr>
                <w:b/>
                <w:color w:val="000000"/>
              </w:rPr>
            </w:pPr>
            <w:r w:rsidRPr="00EA22B2">
              <w:rPr>
                <w:b/>
                <w:color w:val="000000"/>
              </w:rPr>
              <w:t>63%</w:t>
            </w:r>
          </w:p>
          <w:p w:rsidR="00EA22B2" w:rsidRPr="00EA22B2" w:rsidRDefault="00EA22B2" w:rsidP="00EA22B2">
            <w:pPr>
              <w:pStyle w:val="c20"/>
              <w:shd w:val="clear" w:color="auto" w:fill="FFFFFF"/>
              <w:rPr>
                <w:b/>
                <w:color w:val="000000"/>
              </w:rPr>
            </w:pPr>
            <w:r w:rsidRPr="00EA22B2">
              <w:rPr>
                <w:b/>
                <w:color w:val="000000"/>
              </w:rPr>
              <w:t>62%</w:t>
            </w:r>
          </w:p>
        </w:tc>
        <w:tc>
          <w:tcPr>
            <w:tcW w:w="1731" w:type="dxa"/>
            <w:tcBorders>
              <w:top w:val="single" w:sz="8" w:space="0" w:color="865640"/>
              <w:left w:val="single" w:sz="8" w:space="0" w:color="865640"/>
              <w:bottom w:val="single" w:sz="8" w:space="0" w:color="865640"/>
              <w:right w:val="single" w:sz="8" w:space="0" w:color="865640"/>
            </w:tcBorders>
            <w:shd w:val="clear" w:color="auto" w:fill="auto"/>
            <w:tcMar>
              <w:top w:w="72" w:type="dxa"/>
              <w:left w:w="144" w:type="dxa"/>
              <w:bottom w:w="72" w:type="dxa"/>
              <w:right w:w="144" w:type="dxa"/>
            </w:tcMar>
            <w:hideMark/>
          </w:tcPr>
          <w:p w:rsidR="00EA22B2" w:rsidRPr="00EA22B2" w:rsidRDefault="00EA22B2" w:rsidP="00EA22B2">
            <w:pPr>
              <w:pStyle w:val="c20"/>
              <w:shd w:val="clear" w:color="auto" w:fill="FFFFFF"/>
              <w:rPr>
                <w:b/>
                <w:color w:val="000000"/>
              </w:rPr>
            </w:pPr>
            <w:r w:rsidRPr="00EA22B2">
              <w:rPr>
                <w:b/>
                <w:color w:val="000000"/>
              </w:rPr>
              <w:t>61%</w:t>
            </w:r>
          </w:p>
          <w:p w:rsidR="00EA22B2" w:rsidRPr="00EA22B2" w:rsidRDefault="00EA22B2" w:rsidP="00EA22B2">
            <w:pPr>
              <w:pStyle w:val="c20"/>
              <w:shd w:val="clear" w:color="auto" w:fill="FFFFFF"/>
              <w:rPr>
                <w:b/>
                <w:color w:val="000000"/>
              </w:rPr>
            </w:pPr>
            <w:r w:rsidRPr="00EA22B2">
              <w:rPr>
                <w:b/>
                <w:color w:val="000000"/>
              </w:rPr>
              <w:t>61%</w:t>
            </w:r>
          </w:p>
        </w:tc>
        <w:tc>
          <w:tcPr>
            <w:tcW w:w="1731" w:type="dxa"/>
            <w:tcBorders>
              <w:top w:val="single" w:sz="8" w:space="0" w:color="865640"/>
              <w:left w:val="single" w:sz="8" w:space="0" w:color="865640"/>
              <w:bottom w:val="single" w:sz="8" w:space="0" w:color="865640"/>
              <w:right w:val="single" w:sz="8" w:space="0" w:color="865640"/>
            </w:tcBorders>
            <w:shd w:val="clear" w:color="auto" w:fill="auto"/>
            <w:tcMar>
              <w:top w:w="72" w:type="dxa"/>
              <w:left w:w="144" w:type="dxa"/>
              <w:bottom w:w="72" w:type="dxa"/>
              <w:right w:w="144" w:type="dxa"/>
            </w:tcMar>
            <w:hideMark/>
          </w:tcPr>
          <w:p w:rsidR="00EA22B2" w:rsidRPr="00EA22B2" w:rsidRDefault="00EA22B2" w:rsidP="00EA22B2">
            <w:pPr>
              <w:pStyle w:val="c20"/>
              <w:shd w:val="clear" w:color="auto" w:fill="FFFFFF"/>
              <w:rPr>
                <w:b/>
                <w:color w:val="000000"/>
              </w:rPr>
            </w:pPr>
            <w:r w:rsidRPr="00EA22B2">
              <w:rPr>
                <w:b/>
                <w:color w:val="000000"/>
              </w:rPr>
              <w:t>63%</w:t>
            </w:r>
          </w:p>
          <w:p w:rsidR="00EA22B2" w:rsidRPr="00EA22B2" w:rsidRDefault="00EA22B2" w:rsidP="00EA22B2">
            <w:pPr>
              <w:pStyle w:val="c20"/>
              <w:shd w:val="clear" w:color="auto" w:fill="FFFFFF"/>
              <w:rPr>
                <w:b/>
                <w:color w:val="000000"/>
              </w:rPr>
            </w:pPr>
            <w:r w:rsidRPr="00EA22B2">
              <w:rPr>
                <w:b/>
                <w:color w:val="000000"/>
              </w:rPr>
              <w:t>63%</w:t>
            </w:r>
          </w:p>
        </w:tc>
        <w:tc>
          <w:tcPr>
            <w:tcW w:w="1731" w:type="dxa"/>
            <w:tcBorders>
              <w:top w:val="single" w:sz="8" w:space="0" w:color="865640"/>
              <w:left w:val="single" w:sz="8" w:space="0" w:color="865640"/>
              <w:bottom w:val="single" w:sz="8" w:space="0" w:color="865640"/>
              <w:right w:val="single" w:sz="8" w:space="0" w:color="865640"/>
            </w:tcBorders>
            <w:shd w:val="clear" w:color="auto" w:fill="auto"/>
            <w:tcMar>
              <w:top w:w="72" w:type="dxa"/>
              <w:left w:w="144" w:type="dxa"/>
              <w:bottom w:w="72" w:type="dxa"/>
              <w:right w:w="144" w:type="dxa"/>
            </w:tcMar>
            <w:hideMark/>
          </w:tcPr>
          <w:p w:rsidR="00EA22B2" w:rsidRPr="00EA22B2" w:rsidRDefault="00EA22B2" w:rsidP="00EA22B2">
            <w:pPr>
              <w:pStyle w:val="c20"/>
              <w:shd w:val="clear" w:color="auto" w:fill="FFFFFF"/>
              <w:rPr>
                <w:b/>
                <w:color w:val="000000"/>
                <w:sz w:val="28"/>
                <w:szCs w:val="28"/>
              </w:rPr>
            </w:pPr>
            <w:r w:rsidRPr="00EA22B2">
              <w:rPr>
                <w:b/>
                <w:color w:val="000000"/>
                <w:sz w:val="28"/>
                <w:szCs w:val="28"/>
              </w:rPr>
              <w:t>61%</w:t>
            </w:r>
          </w:p>
          <w:p w:rsidR="00EA22B2" w:rsidRPr="00EA22B2" w:rsidRDefault="00EA22B2" w:rsidP="00EA22B2">
            <w:pPr>
              <w:pStyle w:val="c20"/>
              <w:shd w:val="clear" w:color="auto" w:fill="FFFFFF"/>
              <w:rPr>
                <w:b/>
                <w:color w:val="000000"/>
                <w:sz w:val="28"/>
                <w:szCs w:val="28"/>
              </w:rPr>
            </w:pPr>
            <w:r w:rsidRPr="00EA22B2">
              <w:rPr>
                <w:b/>
                <w:color w:val="000000"/>
                <w:sz w:val="28"/>
                <w:szCs w:val="28"/>
              </w:rPr>
              <w:t>63%</w:t>
            </w:r>
          </w:p>
        </w:tc>
      </w:tr>
      <w:tr w:rsidR="00EA22B2" w:rsidRPr="00EA22B2" w:rsidTr="00EA22B2">
        <w:trPr>
          <w:trHeight w:val="305"/>
        </w:trPr>
        <w:tc>
          <w:tcPr>
            <w:tcW w:w="1948" w:type="dxa"/>
            <w:tcBorders>
              <w:top w:val="single" w:sz="8" w:space="0" w:color="865640"/>
              <w:left w:val="single" w:sz="8" w:space="0" w:color="865640"/>
              <w:bottom w:val="single" w:sz="8" w:space="0" w:color="865640"/>
              <w:right w:val="single" w:sz="8" w:space="0" w:color="865640"/>
            </w:tcBorders>
            <w:shd w:val="clear" w:color="auto" w:fill="EDE9E8"/>
            <w:tcMar>
              <w:top w:w="72" w:type="dxa"/>
              <w:left w:w="144" w:type="dxa"/>
              <w:bottom w:w="72" w:type="dxa"/>
              <w:right w:w="144" w:type="dxa"/>
            </w:tcMar>
            <w:hideMark/>
          </w:tcPr>
          <w:p w:rsidR="00EA22B2" w:rsidRPr="00EA22B2" w:rsidRDefault="00EA22B2" w:rsidP="00EA22B2">
            <w:pPr>
              <w:pStyle w:val="c20"/>
              <w:shd w:val="clear" w:color="auto" w:fill="FFFFFF"/>
              <w:jc w:val="center"/>
              <w:rPr>
                <w:b/>
                <w:color w:val="000000"/>
              </w:rPr>
            </w:pPr>
            <w:r w:rsidRPr="00EA22B2">
              <w:rPr>
                <w:b/>
                <w:color w:val="000000"/>
              </w:rPr>
              <w:t>Медицинский кабинет</w:t>
            </w:r>
          </w:p>
        </w:tc>
        <w:tc>
          <w:tcPr>
            <w:tcW w:w="1529" w:type="dxa"/>
            <w:tcBorders>
              <w:top w:val="single" w:sz="8" w:space="0" w:color="865640"/>
              <w:left w:val="single" w:sz="8" w:space="0" w:color="865640"/>
              <w:bottom w:val="single" w:sz="8" w:space="0" w:color="865640"/>
              <w:right w:val="single" w:sz="8" w:space="0" w:color="865640"/>
            </w:tcBorders>
            <w:shd w:val="clear" w:color="auto" w:fill="EDE9E8"/>
            <w:tcMar>
              <w:top w:w="72" w:type="dxa"/>
              <w:left w:w="144" w:type="dxa"/>
              <w:bottom w:w="72" w:type="dxa"/>
              <w:right w:w="144" w:type="dxa"/>
            </w:tcMar>
            <w:hideMark/>
          </w:tcPr>
          <w:p w:rsidR="00EA22B2" w:rsidRPr="00EA22B2" w:rsidRDefault="00EA22B2" w:rsidP="00EA22B2">
            <w:pPr>
              <w:pStyle w:val="c20"/>
              <w:shd w:val="clear" w:color="auto" w:fill="FFFFFF"/>
              <w:rPr>
                <w:b/>
                <w:color w:val="000000"/>
              </w:rPr>
            </w:pPr>
            <w:r w:rsidRPr="00EA22B2">
              <w:rPr>
                <w:b/>
                <w:color w:val="000000"/>
              </w:rPr>
              <w:t>64%</w:t>
            </w:r>
          </w:p>
          <w:p w:rsidR="00EA22B2" w:rsidRPr="00EA22B2" w:rsidRDefault="00EA22B2" w:rsidP="00EA22B2">
            <w:pPr>
              <w:pStyle w:val="c20"/>
              <w:shd w:val="clear" w:color="auto" w:fill="FFFFFF"/>
              <w:rPr>
                <w:b/>
                <w:color w:val="000000"/>
              </w:rPr>
            </w:pPr>
            <w:r w:rsidRPr="00EA22B2">
              <w:rPr>
                <w:b/>
                <w:color w:val="000000"/>
              </w:rPr>
              <w:t>64%</w:t>
            </w:r>
          </w:p>
        </w:tc>
        <w:tc>
          <w:tcPr>
            <w:tcW w:w="1731" w:type="dxa"/>
            <w:tcBorders>
              <w:top w:val="single" w:sz="8" w:space="0" w:color="865640"/>
              <w:left w:val="single" w:sz="8" w:space="0" w:color="865640"/>
              <w:bottom w:val="single" w:sz="8" w:space="0" w:color="865640"/>
              <w:right w:val="single" w:sz="8" w:space="0" w:color="865640"/>
            </w:tcBorders>
            <w:shd w:val="clear" w:color="auto" w:fill="EDE9E8"/>
            <w:tcMar>
              <w:top w:w="72" w:type="dxa"/>
              <w:left w:w="144" w:type="dxa"/>
              <w:bottom w:w="72" w:type="dxa"/>
              <w:right w:w="144" w:type="dxa"/>
            </w:tcMar>
            <w:hideMark/>
          </w:tcPr>
          <w:p w:rsidR="00EA22B2" w:rsidRPr="00EA22B2" w:rsidRDefault="00EA22B2" w:rsidP="00EA22B2">
            <w:pPr>
              <w:pStyle w:val="c20"/>
              <w:shd w:val="clear" w:color="auto" w:fill="FFFFFF"/>
              <w:rPr>
                <w:b/>
                <w:color w:val="000000"/>
              </w:rPr>
            </w:pPr>
            <w:r w:rsidRPr="00EA22B2">
              <w:rPr>
                <w:b/>
                <w:color w:val="000000"/>
              </w:rPr>
              <w:t>57%</w:t>
            </w:r>
          </w:p>
          <w:p w:rsidR="00EA22B2" w:rsidRPr="00EA22B2" w:rsidRDefault="00EA22B2" w:rsidP="00EA22B2">
            <w:pPr>
              <w:pStyle w:val="c20"/>
              <w:shd w:val="clear" w:color="auto" w:fill="FFFFFF"/>
              <w:rPr>
                <w:b/>
                <w:color w:val="000000"/>
              </w:rPr>
            </w:pPr>
            <w:r w:rsidRPr="00EA22B2">
              <w:rPr>
                <w:b/>
                <w:color w:val="000000"/>
              </w:rPr>
              <w:t>59%</w:t>
            </w:r>
          </w:p>
        </w:tc>
        <w:tc>
          <w:tcPr>
            <w:tcW w:w="1731" w:type="dxa"/>
            <w:tcBorders>
              <w:top w:val="single" w:sz="8" w:space="0" w:color="865640"/>
              <w:left w:val="single" w:sz="8" w:space="0" w:color="865640"/>
              <w:bottom w:val="single" w:sz="8" w:space="0" w:color="865640"/>
              <w:right w:val="single" w:sz="8" w:space="0" w:color="865640"/>
            </w:tcBorders>
            <w:shd w:val="clear" w:color="auto" w:fill="EDE9E8"/>
            <w:tcMar>
              <w:top w:w="72" w:type="dxa"/>
              <w:left w:w="144" w:type="dxa"/>
              <w:bottom w:w="72" w:type="dxa"/>
              <w:right w:w="144" w:type="dxa"/>
            </w:tcMar>
            <w:hideMark/>
          </w:tcPr>
          <w:p w:rsidR="00EA22B2" w:rsidRPr="00EA22B2" w:rsidRDefault="00EA22B2" w:rsidP="00EA22B2">
            <w:pPr>
              <w:pStyle w:val="c20"/>
              <w:shd w:val="clear" w:color="auto" w:fill="FFFFFF"/>
              <w:rPr>
                <w:b/>
                <w:color w:val="000000"/>
              </w:rPr>
            </w:pPr>
            <w:r w:rsidRPr="00EA22B2">
              <w:rPr>
                <w:b/>
                <w:color w:val="000000"/>
              </w:rPr>
              <w:t>64%</w:t>
            </w:r>
          </w:p>
          <w:p w:rsidR="00EA22B2" w:rsidRPr="00EA22B2" w:rsidRDefault="00EA22B2" w:rsidP="00EA22B2">
            <w:pPr>
              <w:pStyle w:val="c20"/>
              <w:shd w:val="clear" w:color="auto" w:fill="FFFFFF"/>
              <w:rPr>
                <w:b/>
                <w:color w:val="000000"/>
              </w:rPr>
            </w:pPr>
            <w:r w:rsidRPr="00EA22B2">
              <w:rPr>
                <w:b/>
                <w:color w:val="000000"/>
              </w:rPr>
              <w:t>61%</w:t>
            </w:r>
          </w:p>
        </w:tc>
        <w:tc>
          <w:tcPr>
            <w:tcW w:w="1731" w:type="dxa"/>
            <w:tcBorders>
              <w:top w:val="single" w:sz="8" w:space="0" w:color="865640"/>
              <w:left w:val="single" w:sz="8" w:space="0" w:color="865640"/>
              <w:bottom w:val="single" w:sz="8" w:space="0" w:color="865640"/>
              <w:right w:val="single" w:sz="8" w:space="0" w:color="865640"/>
            </w:tcBorders>
            <w:shd w:val="clear" w:color="auto" w:fill="EDE9E8"/>
            <w:tcMar>
              <w:top w:w="72" w:type="dxa"/>
              <w:left w:w="144" w:type="dxa"/>
              <w:bottom w:w="72" w:type="dxa"/>
              <w:right w:w="144" w:type="dxa"/>
            </w:tcMar>
            <w:hideMark/>
          </w:tcPr>
          <w:p w:rsidR="00EA22B2" w:rsidRPr="00EA22B2" w:rsidRDefault="00EA22B2" w:rsidP="00EA22B2">
            <w:pPr>
              <w:pStyle w:val="c20"/>
              <w:shd w:val="clear" w:color="auto" w:fill="FFFFFF"/>
              <w:rPr>
                <w:b/>
                <w:color w:val="000000"/>
                <w:sz w:val="28"/>
                <w:szCs w:val="28"/>
              </w:rPr>
            </w:pPr>
            <w:r w:rsidRPr="00EA22B2">
              <w:rPr>
                <w:b/>
                <w:color w:val="000000"/>
                <w:sz w:val="28"/>
                <w:szCs w:val="28"/>
              </w:rPr>
              <w:t>58%</w:t>
            </w:r>
          </w:p>
          <w:p w:rsidR="00EA22B2" w:rsidRPr="00EA22B2" w:rsidRDefault="00EA22B2" w:rsidP="00EA22B2">
            <w:pPr>
              <w:pStyle w:val="c20"/>
              <w:shd w:val="clear" w:color="auto" w:fill="FFFFFF"/>
              <w:rPr>
                <w:b/>
                <w:color w:val="000000"/>
                <w:sz w:val="28"/>
                <w:szCs w:val="28"/>
              </w:rPr>
            </w:pPr>
            <w:r w:rsidRPr="00EA22B2">
              <w:rPr>
                <w:b/>
                <w:color w:val="000000"/>
                <w:sz w:val="28"/>
                <w:szCs w:val="28"/>
              </w:rPr>
              <w:t>59%</w:t>
            </w:r>
          </w:p>
        </w:tc>
      </w:tr>
    </w:tbl>
    <w:p w:rsidR="00084106" w:rsidRDefault="00084106" w:rsidP="00DB3D13">
      <w:pPr>
        <w:pStyle w:val="c20"/>
        <w:shd w:val="clear" w:color="auto" w:fill="FFFFFF"/>
        <w:spacing w:before="0" w:beforeAutospacing="0" w:after="0" w:afterAutospacing="0"/>
        <w:jc w:val="center"/>
        <w:rPr>
          <w:rStyle w:val="c3"/>
          <w:b/>
          <w:color w:val="000000"/>
          <w:sz w:val="28"/>
          <w:szCs w:val="28"/>
        </w:rPr>
      </w:pPr>
    </w:p>
    <w:p w:rsidR="00084106" w:rsidRDefault="00084106" w:rsidP="00DB3D13">
      <w:pPr>
        <w:pStyle w:val="c20"/>
        <w:shd w:val="clear" w:color="auto" w:fill="FFFFFF"/>
        <w:spacing w:before="0" w:beforeAutospacing="0" w:after="0" w:afterAutospacing="0"/>
        <w:jc w:val="center"/>
        <w:rPr>
          <w:rStyle w:val="c3"/>
          <w:b/>
          <w:color w:val="000000"/>
          <w:sz w:val="28"/>
          <w:szCs w:val="28"/>
        </w:rPr>
      </w:pPr>
    </w:p>
    <w:p w:rsidR="00084106" w:rsidRDefault="00084106" w:rsidP="00DB3D13">
      <w:pPr>
        <w:pStyle w:val="c20"/>
        <w:shd w:val="clear" w:color="auto" w:fill="FFFFFF"/>
        <w:spacing w:before="0" w:beforeAutospacing="0" w:after="0" w:afterAutospacing="0"/>
        <w:jc w:val="center"/>
        <w:rPr>
          <w:rStyle w:val="c3"/>
          <w:b/>
          <w:color w:val="000000"/>
          <w:sz w:val="28"/>
          <w:szCs w:val="28"/>
        </w:rPr>
      </w:pPr>
    </w:p>
    <w:p w:rsidR="00084106" w:rsidRDefault="00084106" w:rsidP="00DB3D13">
      <w:pPr>
        <w:pStyle w:val="c20"/>
        <w:shd w:val="clear" w:color="auto" w:fill="FFFFFF"/>
        <w:spacing w:before="0" w:beforeAutospacing="0" w:after="0" w:afterAutospacing="0"/>
        <w:jc w:val="center"/>
        <w:rPr>
          <w:rStyle w:val="c3"/>
          <w:b/>
          <w:color w:val="000000"/>
          <w:sz w:val="28"/>
          <w:szCs w:val="28"/>
        </w:rPr>
      </w:pPr>
    </w:p>
    <w:p w:rsidR="0096181B" w:rsidRDefault="0096181B" w:rsidP="0096181B">
      <w:pPr>
        <w:pStyle w:val="c20"/>
        <w:shd w:val="clear" w:color="auto" w:fill="FFFFFF"/>
        <w:spacing w:before="0" w:beforeAutospacing="0" w:after="0" w:afterAutospacing="0"/>
        <w:rPr>
          <w:rStyle w:val="c3"/>
          <w:b/>
          <w:color w:val="000000"/>
          <w:sz w:val="28"/>
          <w:szCs w:val="28"/>
        </w:rPr>
      </w:pPr>
    </w:p>
    <w:p w:rsidR="00B80F11" w:rsidRDefault="00B93024" w:rsidP="0096181B">
      <w:pPr>
        <w:pStyle w:val="c20"/>
        <w:shd w:val="clear" w:color="auto" w:fill="FFFFFF"/>
        <w:spacing w:before="0" w:beforeAutospacing="0" w:after="0" w:afterAutospacing="0"/>
        <w:jc w:val="center"/>
        <w:rPr>
          <w:rStyle w:val="c3"/>
          <w:b/>
          <w:color w:val="000000"/>
          <w:sz w:val="28"/>
          <w:szCs w:val="28"/>
        </w:rPr>
      </w:pPr>
      <w:bookmarkStart w:id="0" w:name="_GoBack"/>
      <w:bookmarkEnd w:id="0"/>
      <w:r w:rsidRPr="00B93024">
        <w:rPr>
          <w:rStyle w:val="c3"/>
          <w:b/>
          <w:color w:val="000000"/>
          <w:sz w:val="28"/>
          <w:szCs w:val="28"/>
        </w:rPr>
        <w:lastRenderedPageBreak/>
        <w:t>3. Заключение</w:t>
      </w:r>
    </w:p>
    <w:p w:rsidR="00B93024" w:rsidRDefault="00B93024" w:rsidP="00B93024">
      <w:pPr>
        <w:pStyle w:val="c47"/>
        <w:shd w:val="clear" w:color="auto" w:fill="FFFFFF"/>
        <w:spacing w:before="0" w:beforeAutospacing="0" w:after="0" w:afterAutospacing="0"/>
        <w:jc w:val="center"/>
        <w:rPr>
          <w:rStyle w:val="c3"/>
          <w:b/>
          <w:color w:val="000000"/>
          <w:sz w:val="28"/>
          <w:szCs w:val="28"/>
        </w:rPr>
      </w:pPr>
    </w:p>
    <w:p w:rsidR="00B93024" w:rsidRDefault="00B93024" w:rsidP="00B93024">
      <w:pPr>
        <w:pStyle w:val="c47"/>
        <w:shd w:val="clear" w:color="auto" w:fill="FFFFFF"/>
        <w:spacing w:before="0" w:beforeAutospacing="0" w:after="0" w:afterAutospacing="0"/>
        <w:jc w:val="center"/>
        <w:rPr>
          <w:rStyle w:val="c3"/>
          <w:b/>
          <w:color w:val="000000"/>
          <w:sz w:val="28"/>
          <w:szCs w:val="28"/>
        </w:rPr>
      </w:pPr>
    </w:p>
    <w:p w:rsidR="00B93024" w:rsidRPr="00B93024" w:rsidRDefault="00B93024" w:rsidP="00B93024">
      <w:pPr>
        <w:pStyle w:val="c47"/>
        <w:shd w:val="clear" w:color="auto" w:fill="FFFFFF"/>
        <w:spacing w:before="0" w:beforeAutospacing="0" w:after="0" w:afterAutospacing="0"/>
        <w:jc w:val="center"/>
        <w:rPr>
          <w:b/>
          <w:color w:val="000000"/>
          <w:sz w:val="20"/>
          <w:szCs w:val="20"/>
        </w:rPr>
      </w:pPr>
    </w:p>
    <w:p w:rsidR="00A643D6" w:rsidRPr="00806447" w:rsidRDefault="00A643D6" w:rsidP="00A643D6">
      <w:pPr>
        <w:pStyle w:val="ad"/>
        <w:jc w:val="both"/>
        <w:rPr>
          <w:rFonts w:ascii="Times New Roman" w:hAnsi="Times New Roman"/>
          <w:sz w:val="28"/>
          <w:szCs w:val="28"/>
          <w:lang w:eastAsia="ru-RU"/>
        </w:rPr>
      </w:pPr>
      <w:r w:rsidRPr="00806447">
        <w:rPr>
          <w:rFonts w:ascii="Times New Roman" w:hAnsi="Times New Roman"/>
          <w:sz w:val="28"/>
          <w:szCs w:val="28"/>
          <w:lang w:eastAsia="ru-RU"/>
        </w:rPr>
        <w:t xml:space="preserve">    В результате исследования установлено, что относительная влажность воздуха - важный экологический показатель среды. От влажности зависит интенсивность испарения влаги с поверхности кожи человека. А испарение влаги имеет большое значение для терморегуляции организма. При слишком низкой или слишком высокой влажности наблюдается быстрая утомляемость человека, ухудшение восприятия и памяти. Влажность влияет не только непосредственно на самого человека, но на окружающий его мир. Большое значение имеет знание влажности в метеорологии для предсказания погоды.    Также нами выяснено, что относительная влажность воздуха связана с погодными условиями. При повышении влажности погода портится, идет дождь, вероятность заморозков малая. </w:t>
      </w:r>
    </w:p>
    <w:p w:rsidR="00A643D6" w:rsidRPr="00806447" w:rsidRDefault="00A643D6" w:rsidP="00A643D6">
      <w:pPr>
        <w:pStyle w:val="ad"/>
        <w:jc w:val="both"/>
        <w:rPr>
          <w:rFonts w:ascii="Times New Roman" w:hAnsi="Times New Roman"/>
          <w:sz w:val="28"/>
          <w:szCs w:val="28"/>
          <w:lang w:eastAsia="ru-RU"/>
        </w:rPr>
      </w:pPr>
      <w:r>
        <w:rPr>
          <w:rFonts w:ascii="Times New Roman" w:hAnsi="Times New Roman"/>
          <w:sz w:val="28"/>
          <w:szCs w:val="28"/>
          <w:lang w:eastAsia="ru-RU"/>
        </w:rPr>
        <w:t xml:space="preserve">    </w:t>
      </w:r>
      <w:r w:rsidRPr="00806447">
        <w:rPr>
          <w:rFonts w:ascii="Times New Roman" w:hAnsi="Times New Roman"/>
          <w:sz w:val="28"/>
          <w:szCs w:val="28"/>
          <w:lang w:eastAsia="ru-RU"/>
        </w:rPr>
        <w:t xml:space="preserve">Рассмотрев поставленные нами вопросы, мы пришли к выводу, что невидимый нами воздух (содержание в нем водяного пара) которым мы дышим и к которому мы привыкли, может влиять не только на самого человека, но и на все, что его окружает. В этой работе был изучен вопрос о влиянии влажности воздуха на жизнедеятельность человека. </w:t>
      </w:r>
    </w:p>
    <w:p w:rsidR="00A643D6" w:rsidRPr="00806447" w:rsidRDefault="00A643D6" w:rsidP="00A643D6">
      <w:pPr>
        <w:pStyle w:val="ad"/>
        <w:jc w:val="both"/>
        <w:rPr>
          <w:rFonts w:ascii="Times New Roman" w:hAnsi="Times New Roman"/>
          <w:sz w:val="28"/>
          <w:szCs w:val="28"/>
          <w:lang w:eastAsia="ru-RU"/>
        </w:rPr>
      </w:pPr>
      <w:r w:rsidRPr="00806447">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806447">
        <w:rPr>
          <w:rFonts w:ascii="Times New Roman" w:hAnsi="Times New Roman"/>
          <w:sz w:val="28"/>
          <w:szCs w:val="28"/>
          <w:lang w:eastAsia="ru-RU"/>
        </w:rPr>
        <w:t xml:space="preserve">Люди весьма восприимчивы к влажности. От нее зависит интенсивность испарения влаги с поверхности кожи. Жара труднее переносится при высокой влажности воздуха. В этих условиях затруднен отвод тепла за счет испарения влаги. Поэтому возможен перегрев тела, нарушающий жизнедеятельность организма. В сухом воздухе, напротив, происходит быстрое испарение влаги с поверхности кожи, что приводит к высыханию слизистых оболочек дыхательных путей. </w:t>
      </w:r>
    </w:p>
    <w:p w:rsidR="00A643D6" w:rsidRPr="00806447" w:rsidRDefault="00A643D6" w:rsidP="00A643D6">
      <w:pPr>
        <w:pStyle w:val="ad"/>
        <w:jc w:val="both"/>
        <w:rPr>
          <w:rFonts w:ascii="Times New Roman" w:hAnsi="Times New Roman"/>
          <w:sz w:val="28"/>
          <w:szCs w:val="28"/>
          <w:lang w:eastAsia="ru-RU"/>
        </w:rPr>
      </w:pPr>
      <w:r w:rsidRPr="00806447">
        <w:rPr>
          <w:rFonts w:ascii="Times New Roman" w:hAnsi="Times New Roman"/>
          <w:sz w:val="28"/>
          <w:szCs w:val="28"/>
          <w:lang w:eastAsia="ru-RU"/>
        </w:rPr>
        <w:t xml:space="preserve">     Данное исследование необходимо продолжить выполняя замеры в период отключения отопления в весенний период.</w:t>
      </w:r>
    </w:p>
    <w:p w:rsidR="00A643D6" w:rsidRPr="00806447" w:rsidRDefault="00A643D6" w:rsidP="00A643D6">
      <w:pPr>
        <w:pStyle w:val="ad"/>
        <w:jc w:val="both"/>
        <w:rPr>
          <w:rFonts w:ascii="Times New Roman" w:hAnsi="Times New Roman"/>
          <w:sz w:val="28"/>
          <w:szCs w:val="28"/>
          <w:lang w:eastAsia="ru-RU"/>
        </w:rPr>
      </w:pPr>
      <w:r w:rsidRPr="00806447">
        <w:rPr>
          <w:rFonts w:ascii="Times New Roman" w:hAnsi="Times New Roman"/>
          <w:sz w:val="28"/>
          <w:szCs w:val="28"/>
          <w:lang w:eastAsia="ru-RU"/>
        </w:rPr>
        <w:t>По результатам работы были сделаны основные выводы:</w:t>
      </w:r>
    </w:p>
    <w:p w:rsidR="00A643D6" w:rsidRPr="00806447" w:rsidRDefault="00A643D6" w:rsidP="00A643D6">
      <w:pPr>
        <w:pStyle w:val="ad"/>
        <w:jc w:val="both"/>
        <w:rPr>
          <w:rFonts w:ascii="Times New Roman" w:hAnsi="Times New Roman"/>
          <w:sz w:val="28"/>
          <w:szCs w:val="28"/>
          <w:lang w:eastAsia="ru-RU"/>
        </w:rPr>
      </w:pPr>
      <w:r w:rsidRPr="00806447">
        <w:rPr>
          <w:rFonts w:ascii="Times New Roman" w:hAnsi="Times New Roman"/>
          <w:sz w:val="28"/>
          <w:szCs w:val="28"/>
          <w:lang w:eastAsia="ru-RU"/>
        </w:rPr>
        <w:t>1. Не во всех комнатах  влажность воздуха соответствует нормам.</w:t>
      </w:r>
    </w:p>
    <w:p w:rsidR="00A643D6" w:rsidRPr="00806447" w:rsidRDefault="00A643D6" w:rsidP="00A643D6">
      <w:pPr>
        <w:pStyle w:val="ad"/>
        <w:jc w:val="both"/>
        <w:rPr>
          <w:rFonts w:ascii="Times New Roman" w:hAnsi="Times New Roman"/>
          <w:sz w:val="28"/>
          <w:szCs w:val="28"/>
          <w:lang w:eastAsia="ru-RU"/>
        </w:rPr>
      </w:pPr>
      <w:r w:rsidRPr="00806447">
        <w:rPr>
          <w:rFonts w:ascii="Times New Roman" w:hAnsi="Times New Roman"/>
          <w:sz w:val="28"/>
          <w:szCs w:val="28"/>
          <w:lang w:eastAsia="ru-RU"/>
        </w:rPr>
        <w:t>2. Если в  комнате сушится влажное белье, то  влажность воздуха в комнатах повышается.</w:t>
      </w:r>
    </w:p>
    <w:p w:rsidR="00A643D6" w:rsidRPr="00806447" w:rsidRDefault="00A643D6" w:rsidP="00A643D6">
      <w:pPr>
        <w:pStyle w:val="ad"/>
        <w:jc w:val="both"/>
        <w:rPr>
          <w:rFonts w:ascii="Times New Roman" w:hAnsi="Times New Roman"/>
          <w:sz w:val="28"/>
          <w:szCs w:val="28"/>
          <w:lang w:eastAsia="ru-RU"/>
        </w:rPr>
      </w:pPr>
      <w:r w:rsidRPr="00806447">
        <w:rPr>
          <w:rFonts w:ascii="Times New Roman" w:hAnsi="Times New Roman"/>
          <w:sz w:val="28"/>
          <w:szCs w:val="28"/>
          <w:lang w:eastAsia="ru-RU"/>
        </w:rPr>
        <w:t>4. В комнате с большим количеством зеленых насаждений влажность воздуха максимально приближена к норме.</w:t>
      </w:r>
    </w:p>
    <w:p w:rsidR="00A643D6" w:rsidRPr="00806447" w:rsidRDefault="00A643D6" w:rsidP="00A643D6">
      <w:pPr>
        <w:pStyle w:val="ad"/>
        <w:jc w:val="both"/>
        <w:rPr>
          <w:rFonts w:ascii="Times New Roman" w:hAnsi="Times New Roman"/>
          <w:sz w:val="28"/>
          <w:szCs w:val="28"/>
          <w:lang w:eastAsia="ru-RU"/>
        </w:rPr>
      </w:pPr>
      <w:r w:rsidRPr="00806447">
        <w:rPr>
          <w:rFonts w:ascii="Times New Roman" w:hAnsi="Times New Roman"/>
          <w:sz w:val="28"/>
          <w:szCs w:val="28"/>
          <w:lang w:eastAsia="ru-RU"/>
        </w:rPr>
        <w:t>5. Во время отопительного сезона относительная влажность значительно понижается.</w:t>
      </w:r>
    </w:p>
    <w:p w:rsidR="00A643D6" w:rsidRPr="00806447" w:rsidRDefault="00A643D6" w:rsidP="00A643D6">
      <w:pPr>
        <w:pStyle w:val="ad"/>
        <w:jc w:val="both"/>
        <w:rPr>
          <w:rFonts w:ascii="Times New Roman" w:hAnsi="Times New Roman"/>
          <w:sz w:val="28"/>
          <w:szCs w:val="28"/>
          <w:lang w:eastAsia="ru-RU"/>
        </w:rPr>
      </w:pPr>
      <w:r w:rsidRPr="00806447">
        <w:rPr>
          <w:rFonts w:ascii="Times New Roman" w:hAnsi="Times New Roman"/>
          <w:sz w:val="28"/>
          <w:szCs w:val="28"/>
          <w:lang w:eastAsia="ru-RU"/>
        </w:rPr>
        <w:t xml:space="preserve">6. Состояние микроклимата  помещений оказывает влияние на самочувствие и здоровье учащихся: </w:t>
      </w:r>
    </w:p>
    <w:p w:rsidR="00A643D6" w:rsidRPr="00806447" w:rsidRDefault="00A643D6" w:rsidP="00A643D6">
      <w:pPr>
        <w:pStyle w:val="ad"/>
        <w:jc w:val="both"/>
        <w:rPr>
          <w:rFonts w:ascii="Times New Roman" w:hAnsi="Times New Roman"/>
          <w:sz w:val="28"/>
          <w:szCs w:val="28"/>
          <w:lang w:eastAsia="ru-RU"/>
        </w:rPr>
      </w:pPr>
      <w:r w:rsidRPr="00806447">
        <w:rPr>
          <w:rFonts w:ascii="Times New Roman" w:hAnsi="Times New Roman"/>
          <w:sz w:val="28"/>
          <w:szCs w:val="28"/>
          <w:lang w:eastAsia="ru-RU"/>
        </w:rPr>
        <w:t xml:space="preserve">а) низкая влажность вызывает быстрое испарение и высыхание слизистой оболочки носа, гортани, легких, что приводит к простудным и другим заболеваниям; </w:t>
      </w:r>
    </w:p>
    <w:p w:rsidR="00A643D6" w:rsidRPr="00806447" w:rsidRDefault="00A643D6" w:rsidP="00A643D6">
      <w:pPr>
        <w:pStyle w:val="ad"/>
        <w:jc w:val="both"/>
        <w:rPr>
          <w:rFonts w:ascii="Times New Roman" w:hAnsi="Times New Roman"/>
          <w:sz w:val="28"/>
          <w:szCs w:val="28"/>
          <w:lang w:eastAsia="ru-RU"/>
        </w:rPr>
      </w:pPr>
      <w:r w:rsidRPr="00806447">
        <w:rPr>
          <w:rFonts w:ascii="Times New Roman" w:hAnsi="Times New Roman"/>
          <w:sz w:val="28"/>
          <w:szCs w:val="28"/>
          <w:lang w:eastAsia="ru-RU"/>
        </w:rPr>
        <w:lastRenderedPageBreak/>
        <w:t>б) высокая влажность также трудно переносится при высокой температуре, в этих условиях затруднен отвод тепла за счет испарения влаги и возможен перегрев тела.</w:t>
      </w:r>
    </w:p>
    <w:p w:rsidR="00A643D6" w:rsidRPr="00806447" w:rsidRDefault="00A643D6" w:rsidP="00A643D6">
      <w:pPr>
        <w:pStyle w:val="ad"/>
        <w:jc w:val="both"/>
        <w:rPr>
          <w:rFonts w:ascii="Times New Roman" w:hAnsi="Times New Roman"/>
          <w:sz w:val="28"/>
          <w:szCs w:val="28"/>
          <w:lang w:eastAsia="ru-RU"/>
        </w:rPr>
      </w:pPr>
      <w:r>
        <w:rPr>
          <w:rFonts w:ascii="Times New Roman" w:hAnsi="Times New Roman"/>
          <w:sz w:val="28"/>
          <w:szCs w:val="28"/>
          <w:lang w:eastAsia="ru-RU"/>
        </w:rPr>
        <w:t xml:space="preserve">      </w:t>
      </w:r>
      <w:r w:rsidRPr="00806447">
        <w:rPr>
          <w:rFonts w:ascii="Times New Roman" w:hAnsi="Times New Roman"/>
          <w:sz w:val="28"/>
          <w:szCs w:val="28"/>
          <w:lang w:eastAsia="ru-RU"/>
        </w:rPr>
        <w:t>Одним из способов повышения влажности воздуха в комнате является опрыскивание. С помощью этого простого и действенного метода можно увеличить влажность воздуха в непосредственной близости от растения. Лучше всего опрыскивать растение утром, чтобы за день листья обсохли. Для повышения влажности применяются увлажнители: ульразвуковой увлажнитель воздуха, холодный увлажнитель вентилятор (прогоняет воздух через влажный фильтр), паровые увлажнители по принципу действия похожи на электрические чайники.     Растения прекрасно могут и сами помочь себе, если их сгруппировать так, чтобы растения, испаряющие много влаги, оказались рядом с теми, которые предпочитают высокую влажность воздуха.</w:t>
      </w:r>
    </w:p>
    <w:p w:rsidR="00A643D6" w:rsidRPr="00806447" w:rsidRDefault="00A643D6" w:rsidP="00A643D6">
      <w:pPr>
        <w:pStyle w:val="ad"/>
        <w:jc w:val="both"/>
        <w:rPr>
          <w:rFonts w:ascii="Times New Roman" w:hAnsi="Times New Roman"/>
          <w:sz w:val="28"/>
          <w:szCs w:val="28"/>
          <w:lang w:eastAsia="ru-RU"/>
        </w:rPr>
      </w:pPr>
      <w:r>
        <w:rPr>
          <w:rFonts w:ascii="Times New Roman" w:hAnsi="Times New Roman"/>
          <w:sz w:val="28"/>
          <w:szCs w:val="28"/>
          <w:lang w:eastAsia="ru-RU"/>
        </w:rPr>
        <w:t xml:space="preserve">      </w:t>
      </w:r>
      <w:r w:rsidRPr="00806447">
        <w:rPr>
          <w:rFonts w:ascii="Times New Roman" w:hAnsi="Times New Roman"/>
          <w:sz w:val="28"/>
          <w:szCs w:val="28"/>
          <w:lang w:eastAsia="ru-RU"/>
        </w:rPr>
        <w:t>Высокая влажность также при любой температуре плохо влияет на здоровье человека. Она может возникнуть из-за больших комнатных растений или не регулярного проветривания. При более высокой температуре предпочтительна влажность около 20%.</w:t>
      </w:r>
    </w:p>
    <w:p w:rsidR="00A643D6" w:rsidRPr="00806447" w:rsidRDefault="00A643D6" w:rsidP="00A643D6">
      <w:pPr>
        <w:pStyle w:val="ad"/>
        <w:jc w:val="both"/>
        <w:rPr>
          <w:rFonts w:ascii="Times New Roman" w:hAnsi="Times New Roman"/>
          <w:sz w:val="28"/>
          <w:szCs w:val="28"/>
          <w:lang w:eastAsia="ru-RU"/>
        </w:rPr>
      </w:pPr>
      <w:r w:rsidRPr="00806447">
        <w:rPr>
          <w:rFonts w:ascii="Times New Roman" w:hAnsi="Times New Roman"/>
          <w:sz w:val="28"/>
          <w:szCs w:val="28"/>
          <w:lang w:eastAsia="ru-RU"/>
        </w:rPr>
        <w:t xml:space="preserve">     Хранение произведений искусства и книги требуют поддержания влажности воздуха на необходимом уровне. Поэтому в музеях на стенах вы можете видеть психрометры. </w:t>
      </w:r>
    </w:p>
    <w:p w:rsidR="00A643D6" w:rsidRDefault="00A643D6" w:rsidP="00A643D6">
      <w:pPr>
        <w:pStyle w:val="ad"/>
        <w:jc w:val="both"/>
        <w:rPr>
          <w:rFonts w:ascii="Times New Roman" w:hAnsi="Times New Roman"/>
          <w:sz w:val="28"/>
          <w:szCs w:val="28"/>
          <w:lang w:eastAsia="ru-RU"/>
        </w:rPr>
      </w:pPr>
      <w:r w:rsidRPr="00806447">
        <w:rPr>
          <w:rFonts w:ascii="Times New Roman" w:hAnsi="Times New Roman"/>
          <w:sz w:val="28"/>
          <w:szCs w:val="28"/>
          <w:lang w:eastAsia="ru-RU"/>
        </w:rPr>
        <w:t>На любом продукте питания указывают допустимое для хранения значение относительной влажности.</w:t>
      </w:r>
    </w:p>
    <w:p w:rsidR="00A643D6" w:rsidRPr="00806447" w:rsidRDefault="00A643D6" w:rsidP="00A643D6">
      <w:pPr>
        <w:pStyle w:val="ad"/>
        <w:jc w:val="both"/>
        <w:rPr>
          <w:rFonts w:ascii="Times New Roman" w:hAnsi="Times New Roman"/>
          <w:sz w:val="28"/>
          <w:szCs w:val="28"/>
          <w:lang w:eastAsia="ru-RU"/>
        </w:rPr>
      </w:pPr>
    </w:p>
    <w:p w:rsidR="00A643D6" w:rsidRPr="00806447" w:rsidRDefault="00A643D6" w:rsidP="00A643D6">
      <w:pPr>
        <w:pStyle w:val="ad"/>
        <w:jc w:val="both"/>
        <w:rPr>
          <w:rFonts w:ascii="Times New Roman" w:hAnsi="Times New Roman"/>
          <w:sz w:val="28"/>
          <w:szCs w:val="28"/>
          <w:lang w:eastAsia="ru-RU"/>
        </w:rPr>
      </w:pPr>
      <w:r w:rsidRPr="00806447">
        <w:rPr>
          <w:rFonts w:ascii="Times New Roman" w:hAnsi="Times New Roman"/>
          <w:sz w:val="28"/>
          <w:szCs w:val="28"/>
          <w:lang w:eastAsia="ru-RU"/>
        </w:rPr>
        <w:t xml:space="preserve">Оптимальные и допустимые параметры температуры и относительной влажности воздуха в помещениях: </w:t>
      </w:r>
    </w:p>
    <w:tbl>
      <w:tblPr>
        <w:tblW w:w="7884" w:type="dxa"/>
        <w:tblCellSpacing w:w="0" w:type="dxa"/>
        <w:tblCellMar>
          <w:top w:w="84" w:type="dxa"/>
          <w:left w:w="84" w:type="dxa"/>
          <w:bottom w:w="84" w:type="dxa"/>
          <w:right w:w="84" w:type="dxa"/>
        </w:tblCellMar>
        <w:tblLook w:val="04A0" w:firstRow="1" w:lastRow="0" w:firstColumn="1" w:lastColumn="0" w:noHBand="0" w:noVBand="1"/>
      </w:tblPr>
      <w:tblGrid>
        <w:gridCol w:w="1861"/>
        <w:gridCol w:w="2081"/>
        <w:gridCol w:w="1861"/>
        <w:gridCol w:w="2081"/>
      </w:tblGrid>
      <w:tr w:rsidR="00A643D6" w:rsidRPr="00806447" w:rsidTr="00F11814">
        <w:trPr>
          <w:trHeight w:val="84"/>
          <w:tblCellSpacing w:w="0" w:type="dxa"/>
        </w:trPr>
        <w:tc>
          <w:tcPr>
            <w:tcW w:w="372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A643D6">
            <w:pPr>
              <w:pStyle w:val="ad"/>
              <w:jc w:val="center"/>
              <w:rPr>
                <w:rFonts w:ascii="Times New Roman" w:hAnsi="Times New Roman"/>
                <w:sz w:val="28"/>
                <w:szCs w:val="28"/>
                <w:lang w:eastAsia="ru-RU"/>
              </w:rPr>
            </w:pPr>
            <w:r w:rsidRPr="00806447">
              <w:rPr>
                <w:rFonts w:ascii="Times New Roman" w:hAnsi="Times New Roman"/>
                <w:sz w:val="28"/>
                <w:szCs w:val="28"/>
                <w:lang w:eastAsia="ru-RU"/>
              </w:rPr>
              <w:t>ОПТИМАЛЬНЫЕ ПАРАМЕТРЫ</w:t>
            </w:r>
          </w:p>
        </w:tc>
        <w:tc>
          <w:tcPr>
            <w:tcW w:w="380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A643D6">
            <w:pPr>
              <w:pStyle w:val="ad"/>
              <w:jc w:val="center"/>
              <w:rPr>
                <w:rFonts w:ascii="Times New Roman" w:hAnsi="Times New Roman"/>
                <w:sz w:val="28"/>
                <w:szCs w:val="28"/>
                <w:lang w:eastAsia="ru-RU"/>
              </w:rPr>
            </w:pPr>
            <w:r w:rsidRPr="00806447">
              <w:rPr>
                <w:rFonts w:ascii="Times New Roman" w:hAnsi="Times New Roman"/>
                <w:sz w:val="28"/>
                <w:szCs w:val="28"/>
                <w:lang w:eastAsia="ru-RU"/>
              </w:rPr>
              <w:t>ДОПУСТИМЫЕ ПАРАМЕТРЫ</w:t>
            </w:r>
          </w:p>
        </w:tc>
      </w:tr>
      <w:tr w:rsidR="00A643D6" w:rsidRPr="00806447" w:rsidTr="00F11814">
        <w:trPr>
          <w:trHeight w:val="300"/>
          <w:tblCellSpacing w:w="0" w:type="dxa"/>
        </w:trPr>
        <w:tc>
          <w:tcPr>
            <w:tcW w:w="18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F11814">
            <w:pPr>
              <w:pStyle w:val="ad"/>
              <w:jc w:val="both"/>
              <w:rPr>
                <w:rFonts w:ascii="Times New Roman" w:hAnsi="Times New Roman"/>
                <w:sz w:val="28"/>
                <w:szCs w:val="28"/>
                <w:lang w:eastAsia="ru-RU"/>
              </w:rPr>
            </w:pPr>
            <w:r w:rsidRPr="00806447">
              <w:rPr>
                <w:rFonts w:ascii="Times New Roman" w:hAnsi="Times New Roman"/>
                <w:sz w:val="28"/>
                <w:szCs w:val="28"/>
                <w:lang w:eastAsia="ru-RU"/>
              </w:rPr>
              <w:t>Температура °С.</w:t>
            </w:r>
          </w:p>
        </w:tc>
        <w:tc>
          <w:tcPr>
            <w:tcW w:w="17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F11814">
            <w:pPr>
              <w:pStyle w:val="ad"/>
              <w:jc w:val="both"/>
              <w:rPr>
                <w:rFonts w:ascii="Times New Roman" w:hAnsi="Times New Roman"/>
                <w:sz w:val="28"/>
                <w:szCs w:val="28"/>
                <w:lang w:eastAsia="ru-RU"/>
              </w:rPr>
            </w:pPr>
            <w:r w:rsidRPr="00806447">
              <w:rPr>
                <w:rFonts w:ascii="Times New Roman" w:hAnsi="Times New Roman"/>
                <w:sz w:val="28"/>
                <w:szCs w:val="28"/>
                <w:lang w:eastAsia="ru-RU"/>
              </w:rPr>
              <w:t>Относительная влажность %</w:t>
            </w:r>
          </w:p>
        </w:tc>
        <w:tc>
          <w:tcPr>
            <w:tcW w:w="18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F11814">
            <w:pPr>
              <w:pStyle w:val="ad"/>
              <w:jc w:val="both"/>
              <w:rPr>
                <w:rFonts w:ascii="Times New Roman" w:hAnsi="Times New Roman"/>
                <w:sz w:val="28"/>
                <w:szCs w:val="28"/>
                <w:lang w:eastAsia="ru-RU"/>
              </w:rPr>
            </w:pPr>
            <w:r w:rsidRPr="00806447">
              <w:rPr>
                <w:rFonts w:ascii="Times New Roman" w:hAnsi="Times New Roman"/>
                <w:sz w:val="28"/>
                <w:szCs w:val="28"/>
                <w:lang w:eastAsia="ru-RU"/>
              </w:rPr>
              <w:t>Температура</w:t>
            </w:r>
            <w:r>
              <w:rPr>
                <w:rFonts w:ascii="Times New Roman" w:hAnsi="Times New Roman"/>
                <w:sz w:val="28"/>
                <w:szCs w:val="28"/>
                <w:lang w:eastAsia="ru-RU"/>
              </w:rPr>
              <w:t xml:space="preserve"> </w:t>
            </w:r>
            <w:r w:rsidRPr="00806447">
              <w:rPr>
                <w:rFonts w:ascii="Times New Roman" w:hAnsi="Times New Roman"/>
                <w:sz w:val="28"/>
                <w:szCs w:val="28"/>
                <w:lang w:eastAsia="ru-RU"/>
              </w:rPr>
              <w:t>°С.</w:t>
            </w:r>
          </w:p>
        </w:tc>
        <w:tc>
          <w:tcPr>
            <w:tcW w:w="17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F11814">
            <w:pPr>
              <w:pStyle w:val="ad"/>
              <w:jc w:val="both"/>
              <w:rPr>
                <w:rFonts w:ascii="Times New Roman" w:hAnsi="Times New Roman"/>
                <w:sz w:val="28"/>
                <w:szCs w:val="28"/>
                <w:lang w:eastAsia="ru-RU"/>
              </w:rPr>
            </w:pPr>
            <w:r w:rsidRPr="00806447">
              <w:rPr>
                <w:rFonts w:ascii="Times New Roman" w:hAnsi="Times New Roman"/>
                <w:sz w:val="28"/>
                <w:szCs w:val="28"/>
                <w:lang w:eastAsia="ru-RU"/>
              </w:rPr>
              <w:t>Относительная влажность %</w:t>
            </w:r>
          </w:p>
        </w:tc>
      </w:tr>
      <w:tr w:rsidR="00A643D6" w:rsidRPr="00806447" w:rsidTr="00F11814">
        <w:trPr>
          <w:trHeight w:val="168"/>
          <w:tblCellSpacing w:w="0" w:type="dxa"/>
        </w:trPr>
        <w:tc>
          <w:tcPr>
            <w:tcW w:w="18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A643D6">
            <w:pPr>
              <w:pStyle w:val="ad"/>
              <w:jc w:val="center"/>
              <w:rPr>
                <w:rFonts w:ascii="Times New Roman" w:hAnsi="Times New Roman"/>
                <w:sz w:val="28"/>
                <w:szCs w:val="28"/>
                <w:lang w:eastAsia="ru-RU"/>
              </w:rPr>
            </w:pPr>
            <w:r w:rsidRPr="00806447">
              <w:rPr>
                <w:rFonts w:ascii="Times New Roman" w:hAnsi="Times New Roman"/>
                <w:sz w:val="28"/>
                <w:szCs w:val="28"/>
                <w:lang w:eastAsia="ru-RU"/>
              </w:rPr>
              <w:t>19</w:t>
            </w:r>
          </w:p>
        </w:tc>
        <w:tc>
          <w:tcPr>
            <w:tcW w:w="17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A643D6">
            <w:pPr>
              <w:pStyle w:val="ad"/>
              <w:jc w:val="center"/>
              <w:rPr>
                <w:rFonts w:ascii="Times New Roman" w:hAnsi="Times New Roman"/>
                <w:sz w:val="28"/>
                <w:szCs w:val="28"/>
                <w:lang w:eastAsia="ru-RU"/>
              </w:rPr>
            </w:pPr>
            <w:r w:rsidRPr="00806447">
              <w:rPr>
                <w:rFonts w:ascii="Times New Roman" w:hAnsi="Times New Roman"/>
                <w:sz w:val="28"/>
                <w:szCs w:val="28"/>
                <w:lang w:eastAsia="ru-RU"/>
              </w:rPr>
              <w:t>62</w:t>
            </w:r>
          </w:p>
        </w:tc>
        <w:tc>
          <w:tcPr>
            <w:tcW w:w="18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A643D6">
            <w:pPr>
              <w:pStyle w:val="ad"/>
              <w:jc w:val="center"/>
              <w:rPr>
                <w:rFonts w:ascii="Times New Roman" w:hAnsi="Times New Roman"/>
                <w:sz w:val="28"/>
                <w:szCs w:val="28"/>
                <w:lang w:eastAsia="ru-RU"/>
              </w:rPr>
            </w:pPr>
            <w:r w:rsidRPr="00806447">
              <w:rPr>
                <w:rFonts w:ascii="Times New Roman" w:hAnsi="Times New Roman"/>
                <w:sz w:val="28"/>
                <w:szCs w:val="28"/>
                <w:lang w:eastAsia="ru-RU"/>
              </w:rPr>
              <w:t>18</w:t>
            </w:r>
          </w:p>
        </w:tc>
        <w:tc>
          <w:tcPr>
            <w:tcW w:w="17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A643D6">
            <w:pPr>
              <w:pStyle w:val="ad"/>
              <w:jc w:val="center"/>
              <w:rPr>
                <w:rFonts w:ascii="Times New Roman" w:hAnsi="Times New Roman"/>
                <w:sz w:val="28"/>
                <w:szCs w:val="28"/>
                <w:lang w:eastAsia="ru-RU"/>
              </w:rPr>
            </w:pPr>
            <w:r w:rsidRPr="00806447">
              <w:rPr>
                <w:rFonts w:ascii="Times New Roman" w:hAnsi="Times New Roman"/>
                <w:sz w:val="28"/>
                <w:szCs w:val="28"/>
                <w:lang w:eastAsia="ru-RU"/>
              </w:rPr>
              <w:t>39</w:t>
            </w:r>
          </w:p>
        </w:tc>
      </w:tr>
      <w:tr w:rsidR="00A643D6" w:rsidRPr="00806447" w:rsidTr="00F11814">
        <w:trPr>
          <w:trHeight w:val="168"/>
          <w:tblCellSpacing w:w="0" w:type="dxa"/>
        </w:trPr>
        <w:tc>
          <w:tcPr>
            <w:tcW w:w="18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A643D6">
            <w:pPr>
              <w:pStyle w:val="ad"/>
              <w:jc w:val="center"/>
              <w:rPr>
                <w:rFonts w:ascii="Times New Roman" w:hAnsi="Times New Roman"/>
                <w:sz w:val="28"/>
                <w:szCs w:val="28"/>
                <w:lang w:eastAsia="ru-RU"/>
              </w:rPr>
            </w:pPr>
            <w:r w:rsidRPr="00806447">
              <w:rPr>
                <w:rFonts w:ascii="Times New Roman" w:hAnsi="Times New Roman"/>
                <w:sz w:val="28"/>
                <w:szCs w:val="28"/>
                <w:lang w:eastAsia="ru-RU"/>
              </w:rPr>
              <w:t>20</w:t>
            </w:r>
          </w:p>
        </w:tc>
        <w:tc>
          <w:tcPr>
            <w:tcW w:w="17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A643D6">
            <w:pPr>
              <w:pStyle w:val="ad"/>
              <w:jc w:val="center"/>
              <w:rPr>
                <w:rFonts w:ascii="Times New Roman" w:hAnsi="Times New Roman"/>
                <w:sz w:val="28"/>
                <w:szCs w:val="28"/>
                <w:lang w:eastAsia="ru-RU"/>
              </w:rPr>
            </w:pPr>
            <w:r w:rsidRPr="00806447">
              <w:rPr>
                <w:rFonts w:ascii="Times New Roman" w:hAnsi="Times New Roman"/>
                <w:sz w:val="28"/>
                <w:szCs w:val="28"/>
                <w:lang w:eastAsia="ru-RU"/>
              </w:rPr>
              <w:t>58</w:t>
            </w:r>
          </w:p>
        </w:tc>
        <w:tc>
          <w:tcPr>
            <w:tcW w:w="18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A643D6">
            <w:pPr>
              <w:pStyle w:val="ad"/>
              <w:jc w:val="center"/>
              <w:rPr>
                <w:rFonts w:ascii="Times New Roman" w:hAnsi="Times New Roman"/>
                <w:sz w:val="28"/>
                <w:szCs w:val="28"/>
                <w:lang w:eastAsia="ru-RU"/>
              </w:rPr>
            </w:pPr>
            <w:r w:rsidRPr="00806447">
              <w:rPr>
                <w:rFonts w:ascii="Times New Roman" w:hAnsi="Times New Roman"/>
                <w:sz w:val="28"/>
                <w:szCs w:val="28"/>
                <w:lang w:eastAsia="ru-RU"/>
              </w:rPr>
              <w:t>22</w:t>
            </w:r>
          </w:p>
        </w:tc>
        <w:tc>
          <w:tcPr>
            <w:tcW w:w="17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A643D6">
            <w:pPr>
              <w:pStyle w:val="ad"/>
              <w:jc w:val="center"/>
              <w:rPr>
                <w:rFonts w:ascii="Times New Roman" w:hAnsi="Times New Roman"/>
                <w:sz w:val="28"/>
                <w:szCs w:val="28"/>
                <w:lang w:eastAsia="ru-RU"/>
              </w:rPr>
            </w:pPr>
            <w:r w:rsidRPr="00806447">
              <w:rPr>
                <w:rFonts w:ascii="Times New Roman" w:hAnsi="Times New Roman"/>
                <w:sz w:val="28"/>
                <w:szCs w:val="28"/>
                <w:lang w:eastAsia="ru-RU"/>
              </w:rPr>
              <w:t>31</w:t>
            </w:r>
          </w:p>
        </w:tc>
      </w:tr>
      <w:tr w:rsidR="00A643D6" w:rsidRPr="00806447" w:rsidTr="00F11814">
        <w:trPr>
          <w:trHeight w:val="156"/>
          <w:tblCellSpacing w:w="0" w:type="dxa"/>
        </w:trPr>
        <w:tc>
          <w:tcPr>
            <w:tcW w:w="18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A643D6">
            <w:pPr>
              <w:pStyle w:val="ad"/>
              <w:jc w:val="center"/>
              <w:rPr>
                <w:rFonts w:ascii="Times New Roman" w:hAnsi="Times New Roman"/>
                <w:sz w:val="28"/>
                <w:szCs w:val="28"/>
                <w:lang w:eastAsia="ru-RU"/>
              </w:rPr>
            </w:pPr>
            <w:r w:rsidRPr="00806447">
              <w:rPr>
                <w:rFonts w:ascii="Times New Roman" w:hAnsi="Times New Roman"/>
                <w:sz w:val="28"/>
                <w:szCs w:val="28"/>
                <w:lang w:eastAsia="ru-RU"/>
              </w:rPr>
              <w:t>21</w:t>
            </w:r>
          </w:p>
        </w:tc>
        <w:tc>
          <w:tcPr>
            <w:tcW w:w="17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A643D6">
            <w:pPr>
              <w:pStyle w:val="ad"/>
              <w:jc w:val="center"/>
              <w:rPr>
                <w:rFonts w:ascii="Times New Roman" w:hAnsi="Times New Roman"/>
                <w:sz w:val="28"/>
                <w:szCs w:val="28"/>
                <w:lang w:eastAsia="ru-RU"/>
              </w:rPr>
            </w:pPr>
            <w:r w:rsidRPr="00806447">
              <w:rPr>
                <w:rFonts w:ascii="Times New Roman" w:hAnsi="Times New Roman"/>
                <w:sz w:val="28"/>
                <w:szCs w:val="28"/>
                <w:lang w:eastAsia="ru-RU"/>
              </w:rPr>
              <w:t>55</w:t>
            </w:r>
          </w:p>
        </w:tc>
        <w:tc>
          <w:tcPr>
            <w:tcW w:w="18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A643D6">
            <w:pPr>
              <w:pStyle w:val="ad"/>
              <w:jc w:val="center"/>
              <w:rPr>
                <w:rFonts w:ascii="Times New Roman" w:hAnsi="Times New Roman"/>
                <w:sz w:val="28"/>
                <w:szCs w:val="28"/>
                <w:lang w:eastAsia="ru-RU"/>
              </w:rPr>
            </w:pPr>
          </w:p>
        </w:tc>
        <w:tc>
          <w:tcPr>
            <w:tcW w:w="17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643D6" w:rsidRPr="00806447" w:rsidRDefault="00A643D6" w:rsidP="00A643D6">
            <w:pPr>
              <w:pStyle w:val="ad"/>
              <w:jc w:val="center"/>
              <w:rPr>
                <w:rFonts w:ascii="Times New Roman" w:hAnsi="Times New Roman"/>
                <w:sz w:val="28"/>
                <w:szCs w:val="28"/>
                <w:lang w:eastAsia="ru-RU"/>
              </w:rPr>
            </w:pPr>
          </w:p>
        </w:tc>
      </w:tr>
    </w:tbl>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A643D6" w:rsidRDefault="00A643D6" w:rsidP="00DB3D13">
      <w:pPr>
        <w:pStyle w:val="c4"/>
        <w:shd w:val="clear" w:color="auto" w:fill="FFFFFF"/>
        <w:spacing w:before="0" w:beforeAutospacing="0" w:after="0" w:afterAutospacing="0"/>
        <w:jc w:val="center"/>
        <w:rPr>
          <w:rStyle w:val="c17"/>
          <w:b/>
          <w:bCs/>
          <w:color w:val="000000"/>
          <w:sz w:val="28"/>
          <w:szCs w:val="28"/>
        </w:rPr>
      </w:pPr>
    </w:p>
    <w:p w:rsidR="00A643D6" w:rsidRDefault="00A643D6" w:rsidP="00DB3D13">
      <w:pPr>
        <w:pStyle w:val="c4"/>
        <w:shd w:val="clear" w:color="auto" w:fill="FFFFFF"/>
        <w:spacing w:before="0" w:beforeAutospacing="0" w:after="0" w:afterAutospacing="0"/>
        <w:jc w:val="center"/>
        <w:rPr>
          <w:rStyle w:val="c17"/>
          <w:b/>
          <w:bCs/>
          <w:color w:val="000000"/>
          <w:sz w:val="28"/>
          <w:szCs w:val="28"/>
        </w:rPr>
      </w:pPr>
    </w:p>
    <w:p w:rsidR="00A643D6" w:rsidRDefault="00A643D6" w:rsidP="00DB3D13">
      <w:pPr>
        <w:pStyle w:val="c4"/>
        <w:shd w:val="clear" w:color="auto" w:fill="FFFFFF"/>
        <w:spacing w:before="0" w:beforeAutospacing="0" w:after="0" w:afterAutospacing="0"/>
        <w:jc w:val="center"/>
        <w:rPr>
          <w:rStyle w:val="c17"/>
          <w:b/>
          <w:bCs/>
          <w:color w:val="000000"/>
          <w:sz w:val="28"/>
          <w:szCs w:val="28"/>
        </w:rPr>
      </w:pPr>
    </w:p>
    <w:p w:rsidR="00A643D6" w:rsidRDefault="00A643D6" w:rsidP="00DB3D13">
      <w:pPr>
        <w:pStyle w:val="c4"/>
        <w:shd w:val="clear" w:color="auto" w:fill="FFFFFF"/>
        <w:spacing w:before="0" w:beforeAutospacing="0" w:after="0" w:afterAutospacing="0"/>
        <w:jc w:val="center"/>
        <w:rPr>
          <w:rStyle w:val="c17"/>
          <w:b/>
          <w:bCs/>
          <w:color w:val="000000"/>
          <w:sz w:val="28"/>
          <w:szCs w:val="28"/>
        </w:rPr>
      </w:pPr>
    </w:p>
    <w:p w:rsidR="00A643D6" w:rsidRDefault="00A643D6" w:rsidP="00DB3D13">
      <w:pPr>
        <w:pStyle w:val="c4"/>
        <w:shd w:val="clear" w:color="auto" w:fill="FFFFFF"/>
        <w:spacing w:before="0" w:beforeAutospacing="0" w:after="0" w:afterAutospacing="0"/>
        <w:jc w:val="center"/>
        <w:rPr>
          <w:rStyle w:val="c17"/>
          <w:b/>
          <w:bCs/>
          <w:color w:val="000000"/>
          <w:sz w:val="28"/>
          <w:szCs w:val="28"/>
        </w:rPr>
      </w:pPr>
    </w:p>
    <w:p w:rsidR="00A643D6" w:rsidRDefault="00A643D6" w:rsidP="00DB3D13">
      <w:pPr>
        <w:pStyle w:val="c4"/>
        <w:shd w:val="clear" w:color="auto" w:fill="FFFFFF"/>
        <w:spacing w:before="0" w:beforeAutospacing="0" w:after="0" w:afterAutospacing="0"/>
        <w:jc w:val="center"/>
        <w:rPr>
          <w:rStyle w:val="c17"/>
          <w:b/>
          <w:bCs/>
          <w:color w:val="000000"/>
          <w:sz w:val="28"/>
          <w:szCs w:val="28"/>
        </w:rPr>
      </w:pPr>
    </w:p>
    <w:p w:rsidR="00A643D6" w:rsidRDefault="00A643D6" w:rsidP="00DB3D13">
      <w:pPr>
        <w:pStyle w:val="c4"/>
        <w:shd w:val="clear" w:color="auto" w:fill="FFFFFF"/>
        <w:spacing w:before="0" w:beforeAutospacing="0" w:after="0" w:afterAutospacing="0"/>
        <w:jc w:val="center"/>
        <w:rPr>
          <w:rStyle w:val="c17"/>
          <w:b/>
          <w:bCs/>
          <w:color w:val="000000"/>
          <w:sz w:val="28"/>
          <w:szCs w:val="28"/>
        </w:rPr>
      </w:pPr>
    </w:p>
    <w:p w:rsidR="00A643D6" w:rsidRDefault="00A643D6" w:rsidP="00DB3D13">
      <w:pPr>
        <w:pStyle w:val="c4"/>
        <w:shd w:val="clear" w:color="auto" w:fill="FFFFFF"/>
        <w:spacing w:before="0" w:beforeAutospacing="0" w:after="0" w:afterAutospacing="0"/>
        <w:jc w:val="center"/>
        <w:rPr>
          <w:rStyle w:val="c17"/>
          <w:b/>
          <w:bCs/>
          <w:color w:val="000000"/>
          <w:sz w:val="28"/>
          <w:szCs w:val="28"/>
        </w:rPr>
      </w:pPr>
    </w:p>
    <w:p w:rsidR="00A643D6" w:rsidRDefault="00A643D6" w:rsidP="00DB3D13">
      <w:pPr>
        <w:pStyle w:val="c4"/>
        <w:shd w:val="clear" w:color="auto" w:fill="FFFFFF"/>
        <w:spacing w:before="0" w:beforeAutospacing="0" w:after="0" w:afterAutospacing="0"/>
        <w:jc w:val="center"/>
        <w:rPr>
          <w:rStyle w:val="c17"/>
          <w:b/>
          <w:bCs/>
          <w:color w:val="000000"/>
          <w:sz w:val="28"/>
          <w:szCs w:val="28"/>
        </w:rPr>
      </w:pPr>
    </w:p>
    <w:p w:rsidR="00A643D6" w:rsidRDefault="00A643D6" w:rsidP="00DB3D13">
      <w:pPr>
        <w:pStyle w:val="c4"/>
        <w:shd w:val="clear" w:color="auto" w:fill="FFFFFF"/>
        <w:spacing w:before="0" w:beforeAutospacing="0" w:after="0" w:afterAutospacing="0"/>
        <w:jc w:val="center"/>
        <w:rPr>
          <w:rStyle w:val="c17"/>
          <w:b/>
          <w:bCs/>
          <w:color w:val="000000"/>
          <w:sz w:val="28"/>
          <w:szCs w:val="28"/>
        </w:rPr>
      </w:pPr>
    </w:p>
    <w:p w:rsidR="00B80F11" w:rsidRDefault="00B93024" w:rsidP="00DB3D13">
      <w:pPr>
        <w:pStyle w:val="c4"/>
        <w:shd w:val="clear" w:color="auto" w:fill="FFFFFF"/>
        <w:spacing w:before="0" w:beforeAutospacing="0" w:after="0" w:afterAutospacing="0"/>
        <w:jc w:val="center"/>
        <w:rPr>
          <w:rStyle w:val="c17"/>
          <w:b/>
          <w:bCs/>
          <w:color w:val="000000"/>
          <w:sz w:val="28"/>
          <w:szCs w:val="28"/>
        </w:rPr>
      </w:pPr>
      <w:r>
        <w:rPr>
          <w:rStyle w:val="c17"/>
          <w:b/>
          <w:bCs/>
          <w:color w:val="000000"/>
          <w:sz w:val="28"/>
          <w:szCs w:val="28"/>
        </w:rPr>
        <w:lastRenderedPageBreak/>
        <w:t>4. Использованная л</w:t>
      </w:r>
      <w:r w:rsidR="00B80F11">
        <w:rPr>
          <w:rStyle w:val="c17"/>
          <w:b/>
          <w:bCs/>
          <w:color w:val="000000"/>
          <w:sz w:val="28"/>
          <w:szCs w:val="28"/>
        </w:rPr>
        <w:t>итература.</w:t>
      </w:r>
    </w:p>
    <w:p w:rsidR="00DB3D13" w:rsidRDefault="00DB3D13" w:rsidP="00DB3D13">
      <w:pPr>
        <w:pStyle w:val="c4"/>
        <w:shd w:val="clear" w:color="auto" w:fill="FFFFFF"/>
        <w:spacing w:before="0" w:beforeAutospacing="0" w:after="0" w:afterAutospacing="0"/>
        <w:jc w:val="center"/>
        <w:rPr>
          <w:rStyle w:val="c17"/>
          <w:b/>
          <w:bCs/>
          <w:color w:val="000000"/>
          <w:sz w:val="28"/>
          <w:szCs w:val="28"/>
        </w:rPr>
      </w:pPr>
    </w:p>
    <w:p w:rsidR="00DB3D13" w:rsidRDefault="00DB3D13" w:rsidP="00DB3D13">
      <w:pPr>
        <w:pStyle w:val="c4"/>
        <w:shd w:val="clear" w:color="auto" w:fill="FFFFFF"/>
        <w:spacing w:before="0" w:beforeAutospacing="0" w:after="0" w:afterAutospacing="0"/>
        <w:jc w:val="center"/>
        <w:rPr>
          <w:rStyle w:val="c17"/>
          <w:b/>
          <w:bCs/>
          <w:color w:val="000000"/>
          <w:sz w:val="28"/>
          <w:szCs w:val="28"/>
        </w:rPr>
      </w:pPr>
    </w:p>
    <w:p w:rsidR="00DB3D13" w:rsidRDefault="00DB3D13" w:rsidP="00DB3D13">
      <w:pPr>
        <w:pStyle w:val="c4"/>
        <w:shd w:val="clear" w:color="auto" w:fill="FFFFFF"/>
        <w:spacing w:before="0" w:beforeAutospacing="0" w:after="0" w:afterAutospacing="0"/>
        <w:jc w:val="center"/>
        <w:rPr>
          <w:color w:val="000000"/>
          <w:sz w:val="20"/>
          <w:szCs w:val="20"/>
        </w:rPr>
      </w:pPr>
    </w:p>
    <w:p w:rsidR="00A643D6" w:rsidRPr="00A643D6" w:rsidRDefault="00A643D6" w:rsidP="00A643D6">
      <w:pPr>
        <w:pStyle w:val="ad"/>
        <w:numPr>
          <w:ilvl w:val="0"/>
          <w:numId w:val="11"/>
        </w:numPr>
        <w:jc w:val="both"/>
        <w:rPr>
          <w:rFonts w:ascii="Times New Roman" w:hAnsi="Times New Roman"/>
          <w:sz w:val="28"/>
          <w:szCs w:val="28"/>
          <w:lang w:eastAsia="ru-RU"/>
        </w:rPr>
      </w:pPr>
      <w:r w:rsidRPr="00A643D6">
        <w:rPr>
          <w:rFonts w:ascii="Times New Roman" w:hAnsi="Times New Roman"/>
          <w:sz w:val="28"/>
          <w:szCs w:val="28"/>
          <w:lang w:eastAsia="ru-RU"/>
        </w:rPr>
        <w:t>Кац Ц.Б. Биофизика на уроках физики. – М.: Просвещение, 2008.</w:t>
      </w:r>
    </w:p>
    <w:p w:rsidR="00A643D6" w:rsidRPr="00A643D6" w:rsidRDefault="00A643D6" w:rsidP="00A643D6">
      <w:pPr>
        <w:pStyle w:val="ad"/>
        <w:numPr>
          <w:ilvl w:val="0"/>
          <w:numId w:val="11"/>
        </w:numPr>
        <w:jc w:val="both"/>
        <w:rPr>
          <w:rFonts w:ascii="Times New Roman" w:hAnsi="Times New Roman"/>
          <w:sz w:val="28"/>
          <w:szCs w:val="28"/>
          <w:lang w:eastAsia="ru-RU"/>
        </w:rPr>
      </w:pPr>
      <w:r w:rsidRPr="00A643D6">
        <w:rPr>
          <w:rFonts w:ascii="Times New Roman" w:hAnsi="Times New Roman"/>
          <w:sz w:val="28"/>
          <w:szCs w:val="28"/>
          <w:lang w:eastAsia="ru-RU"/>
        </w:rPr>
        <w:t xml:space="preserve">Чуянов В.А. Энциклопедический словарь юного физика. – М.: Педагогика-Пресс, 2010. </w:t>
      </w:r>
    </w:p>
    <w:p w:rsidR="00A643D6" w:rsidRPr="00A643D6" w:rsidRDefault="00A643D6" w:rsidP="00A643D6">
      <w:pPr>
        <w:pStyle w:val="ad"/>
        <w:numPr>
          <w:ilvl w:val="0"/>
          <w:numId w:val="11"/>
        </w:numPr>
        <w:jc w:val="both"/>
        <w:rPr>
          <w:rFonts w:ascii="Times New Roman" w:hAnsi="Times New Roman"/>
          <w:sz w:val="28"/>
          <w:szCs w:val="28"/>
          <w:lang w:eastAsia="ru-RU"/>
        </w:rPr>
      </w:pPr>
      <w:r w:rsidRPr="00A643D6">
        <w:rPr>
          <w:rFonts w:ascii="Times New Roman" w:hAnsi="Times New Roman"/>
          <w:sz w:val="28"/>
          <w:szCs w:val="28"/>
          <w:lang w:eastAsia="ru-RU"/>
        </w:rPr>
        <w:t xml:space="preserve">Материал из сети Интернет. </w:t>
      </w:r>
    </w:p>
    <w:p w:rsidR="00A643D6" w:rsidRPr="00A643D6" w:rsidRDefault="00A643D6" w:rsidP="00A643D6">
      <w:pPr>
        <w:pStyle w:val="ad"/>
        <w:numPr>
          <w:ilvl w:val="0"/>
          <w:numId w:val="11"/>
        </w:numPr>
        <w:jc w:val="both"/>
        <w:rPr>
          <w:rFonts w:ascii="Times New Roman" w:hAnsi="Times New Roman"/>
          <w:sz w:val="28"/>
          <w:szCs w:val="28"/>
          <w:lang w:eastAsia="ru-RU"/>
        </w:rPr>
      </w:pPr>
      <w:r w:rsidRPr="00A643D6">
        <w:rPr>
          <w:rFonts w:ascii="Times New Roman" w:hAnsi="Times New Roman"/>
          <w:sz w:val="28"/>
          <w:szCs w:val="28"/>
          <w:lang w:eastAsia="ru-RU"/>
        </w:rPr>
        <w:t>http://stavpogoda.ru/e_pedia.shtml?kod=%C2%EB%E0%E6%ED%EE%F1%F2%FC%20%E2%EE%E7%E4%F3%F5%E0</w:t>
      </w:r>
    </w:p>
    <w:p w:rsidR="00A643D6" w:rsidRPr="00A643D6" w:rsidRDefault="00A643D6" w:rsidP="00A643D6">
      <w:pPr>
        <w:pStyle w:val="ad"/>
        <w:numPr>
          <w:ilvl w:val="0"/>
          <w:numId w:val="11"/>
        </w:numPr>
        <w:jc w:val="both"/>
        <w:rPr>
          <w:rFonts w:ascii="Times New Roman" w:hAnsi="Times New Roman"/>
          <w:sz w:val="28"/>
          <w:szCs w:val="28"/>
          <w:lang w:eastAsia="ru-RU"/>
        </w:rPr>
      </w:pPr>
      <w:r w:rsidRPr="00A643D6">
        <w:rPr>
          <w:rFonts w:ascii="Times New Roman" w:hAnsi="Times New Roman"/>
          <w:sz w:val="28"/>
          <w:szCs w:val="28"/>
          <w:lang w:eastAsia="ru-RU"/>
        </w:rPr>
        <w:t>https://yandex.ru/search/?text=растения%20увлажняющие%20воздух%20фото&amp;lr=12</w:t>
      </w:r>
    </w:p>
    <w:p w:rsidR="00A643D6" w:rsidRPr="00A643D6" w:rsidRDefault="0096181B" w:rsidP="00A643D6">
      <w:pPr>
        <w:pStyle w:val="ad"/>
        <w:numPr>
          <w:ilvl w:val="0"/>
          <w:numId w:val="11"/>
        </w:numPr>
        <w:jc w:val="both"/>
        <w:rPr>
          <w:rFonts w:ascii="Times New Roman" w:hAnsi="Times New Roman"/>
          <w:sz w:val="28"/>
          <w:szCs w:val="28"/>
          <w:lang w:eastAsia="ru-RU"/>
        </w:rPr>
      </w:pPr>
      <w:hyperlink r:id="rId13" w:history="1">
        <w:r w:rsidR="00A643D6" w:rsidRPr="00A643D6">
          <w:rPr>
            <w:rStyle w:val="ae"/>
            <w:rFonts w:ascii="Times New Roman" w:eastAsia="Times New Roman" w:hAnsi="Times New Roman"/>
            <w:sz w:val="28"/>
            <w:szCs w:val="28"/>
            <w:lang w:eastAsia="ru-RU"/>
          </w:rPr>
          <w:t>https://yandex.ru/search/?text=произведения%20искусств%20и%20влажность%20воздуха%20%20фото&amp;lr=12</w:t>
        </w:r>
      </w:hyperlink>
    </w:p>
    <w:p w:rsidR="00A643D6" w:rsidRPr="00A643D6" w:rsidRDefault="0096181B" w:rsidP="00A643D6">
      <w:pPr>
        <w:pStyle w:val="ad"/>
        <w:numPr>
          <w:ilvl w:val="0"/>
          <w:numId w:val="11"/>
        </w:numPr>
        <w:jc w:val="both"/>
        <w:rPr>
          <w:rFonts w:ascii="Times New Roman" w:hAnsi="Times New Roman"/>
          <w:sz w:val="28"/>
          <w:szCs w:val="28"/>
          <w:lang w:eastAsia="ru-RU"/>
        </w:rPr>
      </w:pPr>
      <w:hyperlink r:id="rId14" w:history="1">
        <w:r w:rsidR="00A643D6" w:rsidRPr="00A643D6">
          <w:rPr>
            <w:rStyle w:val="ae"/>
            <w:rFonts w:ascii="Times New Roman" w:eastAsia="Times New Roman" w:hAnsi="Times New Roman"/>
            <w:sz w:val="28"/>
            <w:szCs w:val="28"/>
            <w:lang w:eastAsia="ru-RU"/>
          </w:rPr>
          <w:t>https://бризекс.рф/blog/povyshennaya-vlazhnost-v-kvartire-vliyanie-na-organizm</w:t>
        </w:r>
      </w:hyperlink>
    </w:p>
    <w:p w:rsidR="00A643D6" w:rsidRPr="00A643D6" w:rsidRDefault="00A643D6" w:rsidP="00A643D6">
      <w:pPr>
        <w:pStyle w:val="ad"/>
        <w:numPr>
          <w:ilvl w:val="0"/>
          <w:numId w:val="11"/>
        </w:numPr>
        <w:jc w:val="both"/>
        <w:rPr>
          <w:rFonts w:ascii="Times New Roman" w:hAnsi="Times New Roman"/>
          <w:sz w:val="28"/>
          <w:szCs w:val="28"/>
          <w:lang w:eastAsia="ru-RU"/>
        </w:rPr>
      </w:pPr>
      <w:r w:rsidRPr="00A643D6">
        <w:rPr>
          <w:rFonts w:ascii="Times New Roman" w:hAnsi="Times New Roman"/>
          <w:sz w:val="28"/>
          <w:szCs w:val="28"/>
          <w:lang w:eastAsia="ru-RU"/>
        </w:rPr>
        <w:t>https://www.timberk.ru/articles/klimat/chem-opasna-povyshennaya-vlazhnost-vozdukha/</w:t>
      </w:r>
    </w:p>
    <w:p w:rsidR="00084106" w:rsidRDefault="00084106" w:rsidP="00B80F11">
      <w:pPr>
        <w:pStyle w:val="c32"/>
        <w:shd w:val="clear" w:color="auto" w:fill="FFFFFF"/>
        <w:spacing w:before="0" w:beforeAutospacing="0" w:after="0" w:afterAutospacing="0"/>
        <w:ind w:left="360" w:hanging="360"/>
        <w:jc w:val="both"/>
        <w:rPr>
          <w:color w:val="000000"/>
          <w:sz w:val="20"/>
          <w:szCs w:val="20"/>
        </w:rPr>
      </w:pPr>
    </w:p>
    <w:p w:rsidR="00E56AF3" w:rsidRPr="00C86DBD" w:rsidRDefault="00E56AF3" w:rsidP="00896884">
      <w:pPr>
        <w:spacing w:line="240" w:lineRule="auto"/>
        <w:jc w:val="both"/>
        <w:rPr>
          <w:rFonts w:ascii="Times New Roman" w:hAnsi="Times New Roman" w:cs="Times New Roman"/>
          <w:b/>
          <w:sz w:val="28"/>
          <w:szCs w:val="28"/>
        </w:rPr>
      </w:pPr>
    </w:p>
    <w:p w:rsidR="00501DAF" w:rsidRPr="00C86DBD" w:rsidRDefault="00501DAF" w:rsidP="00896884">
      <w:pPr>
        <w:tabs>
          <w:tab w:val="left" w:pos="2250"/>
        </w:tabs>
        <w:spacing w:line="240" w:lineRule="auto"/>
        <w:jc w:val="both"/>
        <w:rPr>
          <w:rFonts w:ascii="Times New Roman" w:hAnsi="Times New Roman" w:cs="Times New Roman"/>
          <w:sz w:val="28"/>
          <w:szCs w:val="28"/>
        </w:rPr>
      </w:pPr>
    </w:p>
    <w:sectPr w:rsidR="00501DAF" w:rsidRPr="00C86DBD" w:rsidSect="00075395">
      <w:headerReference w:type="default" r:id="rId15"/>
      <w:footerReference w:type="default" r:id="rId16"/>
      <w:pgSz w:w="11906" w:h="16838"/>
      <w:pgMar w:top="1134" w:right="851" w:bottom="1134" w:left="2268"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635" w:rsidRDefault="001A3635" w:rsidP="00AF1AB9">
      <w:pPr>
        <w:spacing w:after="0" w:line="240" w:lineRule="auto"/>
      </w:pPr>
      <w:r>
        <w:separator/>
      </w:r>
    </w:p>
  </w:endnote>
  <w:endnote w:type="continuationSeparator" w:id="0">
    <w:p w:rsidR="001A3635" w:rsidRDefault="001A3635" w:rsidP="00AF1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AB9" w:rsidRDefault="00AF1AB9">
    <w:pPr>
      <w:pStyle w:val="ab"/>
    </w:pPr>
  </w:p>
  <w:p w:rsidR="00AF1AB9" w:rsidRDefault="00AF1AB9">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635" w:rsidRDefault="001A3635" w:rsidP="00AF1AB9">
      <w:pPr>
        <w:spacing w:after="0" w:line="240" w:lineRule="auto"/>
      </w:pPr>
      <w:r>
        <w:separator/>
      </w:r>
    </w:p>
  </w:footnote>
  <w:footnote w:type="continuationSeparator" w:id="0">
    <w:p w:rsidR="001A3635" w:rsidRDefault="001A3635" w:rsidP="00AF1A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6044249"/>
      <w:docPartObj>
        <w:docPartGallery w:val="Page Numbers (Top of Page)"/>
        <w:docPartUnique/>
      </w:docPartObj>
    </w:sdtPr>
    <w:sdtEndPr/>
    <w:sdtContent>
      <w:p w:rsidR="00566A78" w:rsidRDefault="005C78FB">
        <w:pPr>
          <w:pStyle w:val="a9"/>
          <w:jc w:val="center"/>
        </w:pPr>
        <w:r>
          <w:fldChar w:fldCharType="begin"/>
        </w:r>
        <w:r w:rsidR="00566A78">
          <w:instrText>PAGE   \* MERGEFORMAT</w:instrText>
        </w:r>
        <w:r>
          <w:fldChar w:fldCharType="separate"/>
        </w:r>
        <w:r w:rsidR="0096181B">
          <w:rPr>
            <w:noProof/>
          </w:rPr>
          <w:t>16</w:t>
        </w:r>
        <w:r>
          <w:fldChar w:fldCharType="end"/>
        </w:r>
      </w:p>
    </w:sdtContent>
  </w:sdt>
  <w:p w:rsidR="00566A78" w:rsidRDefault="00566A78">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B7294"/>
    <w:multiLevelType w:val="multilevel"/>
    <w:tmpl w:val="B1A2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2B33F0"/>
    <w:multiLevelType w:val="multilevel"/>
    <w:tmpl w:val="657E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C700D"/>
    <w:multiLevelType w:val="multilevel"/>
    <w:tmpl w:val="C898E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4C00F3"/>
    <w:multiLevelType w:val="hybridMultilevel"/>
    <w:tmpl w:val="B7F6E8DC"/>
    <w:lvl w:ilvl="0" w:tplc="D57A5E9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395640"/>
    <w:multiLevelType w:val="hybridMultilevel"/>
    <w:tmpl w:val="5DBC5B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AA3CE0"/>
    <w:multiLevelType w:val="hybridMultilevel"/>
    <w:tmpl w:val="2DB2878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451B7033"/>
    <w:multiLevelType w:val="multilevel"/>
    <w:tmpl w:val="34424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AE7D7C"/>
    <w:multiLevelType w:val="multilevel"/>
    <w:tmpl w:val="6726840E"/>
    <w:lvl w:ilvl="0">
      <w:start w:val="1"/>
      <w:numFmt w:val="decimal"/>
      <w:lvlText w:val="%1."/>
      <w:lvlJc w:val="left"/>
      <w:pPr>
        <w:ind w:left="720" w:hanging="360"/>
      </w:pPr>
      <w:rPr>
        <w:rFonts w:hint="default"/>
        <w:sz w:val="28"/>
      </w:rPr>
    </w:lvl>
    <w:lvl w:ilvl="1">
      <w:start w:val="1"/>
      <w:numFmt w:val="decimal"/>
      <w:isLgl/>
      <w:lvlText w:val="%1.%2"/>
      <w:lvlJc w:val="left"/>
      <w:pPr>
        <w:ind w:left="862"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8" w15:restartNumberingAfterBreak="0">
    <w:nsid w:val="6C6E7EDF"/>
    <w:multiLevelType w:val="hybridMultilevel"/>
    <w:tmpl w:val="156E7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14283B"/>
    <w:multiLevelType w:val="multilevel"/>
    <w:tmpl w:val="3800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B11A60"/>
    <w:multiLevelType w:val="hybridMultilevel"/>
    <w:tmpl w:val="5AD297C2"/>
    <w:lvl w:ilvl="0" w:tplc="2702E93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0"/>
  </w:num>
  <w:num w:numId="5">
    <w:abstractNumId w:val="9"/>
  </w:num>
  <w:num w:numId="6">
    <w:abstractNumId w:val="1"/>
  </w:num>
  <w:num w:numId="7">
    <w:abstractNumId w:val="3"/>
  </w:num>
  <w:num w:numId="8">
    <w:abstractNumId w:val="10"/>
  </w:num>
  <w:num w:numId="9">
    <w:abstractNumId w:val="8"/>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
  <w:rsids>
    <w:rsidRoot w:val="00B74967"/>
    <w:rsid w:val="00054324"/>
    <w:rsid w:val="00055255"/>
    <w:rsid w:val="000654DD"/>
    <w:rsid w:val="00065616"/>
    <w:rsid w:val="00075395"/>
    <w:rsid w:val="00077C57"/>
    <w:rsid w:val="00084106"/>
    <w:rsid w:val="000D1796"/>
    <w:rsid w:val="000D730E"/>
    <w:rsid w:val="000E475E"/>
    <w:rsid w:val="00107BC7"/>
    <w:rsid w:val="0016489A"/>
    <w:rsid w:val="001A015E"/>
    <w:rsid w:val="001A3635"/>
    <w:rsid w:val="001B1B51"/>
    <w:rsid w:val="001C38EA"/>
    <w:rsid w:val="001E3808"/>
    <w:rsid w:val="001F1BC4"/>
    <w:rsid w:val="00215538"/>
    <w:rsid w:val="00271B9C"/>
    <w:rsid w:val="00284D20"/>
    <w:rsid w:val="002A2A39"/>
    <w:rsid w:val="003303E6"/>
    <w:rsid w:val="0034294B"/>
    <w:rsid w:val="00363974"/>
    <w:rsid w:val="003A74F0"/>
    <w:rsid w:val="003C260B"/>
    <w:rsid w:val="003F7868"/>
    <w:rsid w:val="004324F3"/>
    <w:rsid w:val="0043437D"/>
    <w:rsid w:val="00436996"/>
    <w:rsid w:val="00444F95"/>
    <w:rsid w:val="004777D8"/>
    <w:rsid w:val="00501DAF"/>
    <w:rsid w:val="00543D4F"/>
    <w:rsid w:val="00546E5F"/>
    <w:rsid w:val="00566A78"/>
    <w:rsid w:val="005C78FB"/>
    <w:rsid w:val="005D04A5"/>
    <w:rsid w:val="005D1573"/>
    <w:rsid w:val="005D64FD"/>
    <w:rsid w:val="005E4E52"/>
    <w:rsid w:val="005F2FD4"/>
    <w:rsid w:val="00606BE4"/>
    <w:rsid w:val="00615EC1"/>
    <w:rsid w:val="006305A3"/>
    <w:rsid w:val="006766C9"/>
    <w:rsid w:val="00685451"/>
    <w:rsid w:val="00686C46"/>
    <w:rsid w:val="006972BB"/>
    <w:rsid w:val="006E5365"/>
    <w:rsid w:val="006F719D"/>
    <w:rsid w:val="00706965"/>
    <w:rsid w:val="0074032D"/>
    <w:rsid w:val="007606FF"/>
    <w:rsid w:val="00797551"/>
    <w:rsid w:val="007E69D9"/>
    <w:rsid w:val="008012A0"/>
    <w:rsid w:val="0082744C"/>
    <w:rsid w:val="0088459B"/>
    <w:rsid w:val="00896884"/>
    <w:rsid w:val="008D007C"/>
    <w:rsid w:val="008F17C1"/>
    <w:rsid w:val="00903B21"/>
    <w:rsid w:val="00925813"/>
    <w:rsid w:val="0092712E"/>
    <w:rsid w:val="00931CB5"/>
    <w:rsid w:val="009332FA"/>
    <w:rsid w:val="0096181B"/>
    <w:rsid w:val="00987359"/>
    <w:rsid w:val="009A5916"/>
    <w:rsid w:val="009D0ABD"/>
    <w:rsid w:val="00A41FE1"/>
    <w:rsid w:val="00A643D6"/>
    <w:rsid w:val="00AB7AAA"/>
    <w:rsid w:val="00AC364C"/>
    <w:rsid w:val="00AD05DD"/>
    <w:rsid w:val="00AD3C06"/>
    <w:rsid w:val="00AD6526"/>
    <w:rsid w:val="00AF1AB9"/>
    <w:rsid w:val="00AF2A3E"/>
    <w:rsid w:val="00B16AA1"/>
    <w:rsid w:val="00B31F37"/>
    <w:rsid w:val="00B74967"/>
    <w:rsid w:val="00B80F11"/>
    <w:rsid w:val="00B866A5"/>
    <w:rsid w:val="00B93024"/>
    <w:rsid w:val="00BB05EE"/>
    <w:rsid w:val="00BC2B04"/>
    <w:rsid w:val="00BE0BDC"/>
    <w:rsid w:val="00BE5B6C"/>
    <w:rsid w:val="00BE7E5D"/>
    <w:rsid w:val="00BF5261"/>
    <w:rsid w:val="00C765D4"/>
    <w:rsid w:val="00C86DBD"/>
    <w:rsid w:val="00C87754"/>
    <w:rsid w:val="00C9147A"/>
    <w:rsid w:val="00D453CD"/>
    <w:rsid w:val="00DB3D13"/>
    <w:rsid w:val="00DC31FC"/>
    <w:rsid w:val="00DC4119"/>
    <w:rsid w:val="00DD09F7"/>
    <w:rsid w:val="00DD614E"/>
    <w:rsid w:val="00DF0150"/>
    <w:rsid w:val="00E02F1A"/>
    <w:rsid w:val="00E457C4"/>
    <w:rsid w:val="00E56AF3"/>
    <w:rsid w:val="00E80AEE"/>
    <w:rsid w:val="00EA22B2"/>
    <w:rsid w:val="00EA27DC"/>
    <w:rsid w:val="00EC6069"/>
    <w:rsid w:val="00F2024B"/>
    <w:rsid w:val="00F64DC8"/>
    <w:rsid w:val="00F66B2A"/>
    <w:rsid w:val="00FC77DD"/>
    <w:rsid w:val="00FE1EB1"/>
    <w:rsid w:val="00FE3B51"/>
    <w:rsid w:val="00FF0A70"/>
    <w:rsid w:val="00FF36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0BE38EA"/>
  <w15:docId w15:val="{12199803-9948-4D4E-8D08-3716BBB0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BC4"/>
  </w:style>
  <w:style w:type="paragraph" w:styleId="1">
    <w:name w:val="heading 1"/>
    <w:basedOn w:val="a"/>
    <w:next w:val="a"/>
    <w:link w:val="10"/>
    <w:uiPriority w:val="9"/>
    <w:qFormat/>
    <w:rsid w:val="00DD61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80F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D614E"/>
    <w:rPr>
      <w:b/>
      <w:bCs/>
    </w:rPr>
  </w:style>
  <w:style w:type="character" w:customStyle="1" w:styleId="10">
    <w:name w:val="Заголовок 1 Знак"/>
    <w:basedOn w:val="a0"/>
    <w:link w:val="1"/>
    <w:uiPriority w:val="9"/>
    <w:rsid w:val="00DD614E"/>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8274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744C"/>
    <w:rPr>
      <w:rFonts w:ascii="Tahoma" w:hAnsi="Tahoma" w:cs="Tahoma"/>
      <w:sz w:val="16"/>
      <w:szCs w:val="16"/>
    </w:rPr>
  </w:style>
  <w:style w:type="character" w:styleId="a6">
    <w:name w:val="Placeholder Text"/>
    <w:basedOn w:val="a0"/>
    <w:uiPriority w:val="99"/>
    <w:semiHidden/>
    <w:rsid w:val="006E5365"/>
    <w:rPr>
      <w:color w:val="808080"/>
    </w:rPr>
  </w:style>
  <w:style w:type="paragraph" w:styleId="a7">
    <w:name w:val="List Paragraph"/>
    <w:basedOn w:val="a"/>
    <w:uiPriority w:val="34"/>
    <w:qFormat/>
    <w:rsid w:val="00E56AF3"/>
    <w:pPr>
      <w:ind w:left="720"/>
      <w:contextualSpacing/>
    </w:pPr>
  </w:style>
  <w:style w:type="paragraph" w:styleId="a8">
    <w:name w:val="Normal (Web)"/>
    <w:basedOn w:val="a"/>
    <w:uiPriority w:val="99"/>
    <w:semiHidden/>
    <w:unhideWhenUsed/>
    <w:rsid w:val="00F64D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F1AB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F1AB9"/>
  </w:style>
  <w:style w:type="paragraph" w:styleId="ab">
    <w:name w:val="footer"/>
    <w:basedOn w:val="a"/>
    <w:link w:val="ac"/>
    <w:uiPriority w:val="99"/>
    <w:unhideWhenUsed/>
    <w:rsid w:val="00AF1AB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1AB9"/>
  </w:style>
  <w:style w:type="paragraph" w:styleId="ad">
    <w:name w:val="No Spacing"/>
    <w:uiPriority w:val="1"/>
    <w:qFormat/>
    <w:rsid w:val="005E4E52"/>
    <w:pPr>
      <w:spacing w:after="0" w:line="240" w:lineRule="auto"/>
    </w:pPr>
    <w:rPr>
      <w:rFonts w:ascii="Calibri" w:eastAsia="Calibri" w:hAnsi="Calibri" w:cs="Times New Roman"/>
    </w:rPr>
  </w:style>
  <w:style w:type="character" w:customStyle="1" w:styleId="20">
    <w:name w:val="Заголовок 2 Знак"/>
    <w:basedOn w:val="a0"/>
    <w:link w:val="2"/>
    <w:uiPriority w:val="9"/>
    <w:semiHidden/>
    <w:rsid w:val="00B80F11"/>
    <w:rPr>
      <w:rFonts w:asciiTheme="majorHAnsi" w:eastAsiaTheme="majorEastAsia" w:hAnsiTheme="majorHAnsi" w:cstheme="majorBidi"/>
      <w:color w:val="365F91" w:themeColor="accent1" w:themeShade="BF"/>
      <w:sz w:val="26"/>
      <w:szCs w:val="26"/>
    </w:rPr>
  </w:style>
  <w:style w:type="character" w:customStyle="1" w:styleId="file">
    <w:name w:val="file"/>
    <w:basedOn w:val="a0"/>
    <w:rsid w:val="00B80F11"/>
  </w:style>
  <w:style w:type="character" w:styleId="ae">
    <w:name w:val="Hyperlink"/>
    <w:basedOn w:val="a0"/>
    <w:uiPriority w:val="99"/>
    <w:unhideWhenUsed/>
    <w:rsid w:val="00B80F11"/>
    <w:rPr>
      <w:color w:val="0000FF"/>
      <w:u w:val="single"/>
    </w:rPr>
  </w:style>
  <w:style w:type="paragraph" w:customStyle="1" w:styleId="c23">
    <w:name w:val="c23"/>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B80F11"/>
  </w:style>
  <w:style w:type="character" w:customStyle="1" w:styleId="c41">
    <w:name w:val="c41"/>
    <w:basedOn w:val="a0"/>
    <w:rsid w:val="00B80F11"/>
  </w:style>
  <w:style w:type="paragraph" w:customStyle="1" w:styleId="c8">
    <w:name w:val="c8"/>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B80F11"/>
  </w:style>
  <w:style w:type="character" w:customStyle="1" w:styleId="c3">
    <w:name w:val="c3"/>
    <w:basedOn w:val="a0"/>
    <w:rsid w:val="00B80F11"/>
  </w:style>
  <w:style w:type="character" w:customStyle="1" w:styleId="c17">
    <w:name w:val="c17"/>
    <w:basedOn w:val="a0"/>
    <w:rsid w:val="00B80F11"/>
  </w:style>
  <w:style w:type="paragraph" w:customStyle="1" w:styleId="c7">
    <w:name w:val="c7"/>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B80F11"/>
  </w:style>
  <w:style w:type="paragraph" w:customStyle="1" w:styleId="c40">
    <w:name w:val="c40"/>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B80F11"/>
  </w:style>
  <w:style w:type="paragraph" w:customStyle="1" w:styleId="c36">
    <w:name w:val="c36"/>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B80F11"/>
  </w:style>
  <w:style w:type="paragraph" w:customStyle="1" w:styleId="c16">
    <w:name w:val="c16"/>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B80F11"/>
  </w:style>
  <w:style w:type="paragraph" w:customStyle="1" w:styleId="c4">
    <w:name w:val="c4"/>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B80F11"/>
  </w:style>
  <w:style w:type="paragraph" w:customStyle="1" w:styleId="c20">
    <w:name w:val="c20"/>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B80F11"/>
  </w:style>
  <w:style w:type="character" w:customStyle="1" w:styleId="c49">
    <w:name w:val="c49"/>
    <w:basedOn w:val="a0"/>
    <w:rsid w:val="00B80F11"/>
  </w:style>
  <w:style w:type="paragraph" w:customStyle="1" w:styleId="c12">
    <w:name w:val="c12"/>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421025">
      <w:bodyDiv w:val="1"/>
      <w:marLeft w:val="0"/>
      <w:marRight w:val="0"/>
      <w:marTop w:val="0"/>
      <w:marBottom w:val="0"/>
      <w:divBdr>
        <w:top w:val="none" w:sz="0" w:space="0" w:color="auto"/>
        <w:left w:val="none" w:sz="0" w:space="0" w:color="auto"/>
        <w:bottom w:val="none" w:sz="0" w:space="0" w:color="auto"/>
        <w:right w:val="none" w:sz="0" w:space="0" w:color="auto"/>
      </w:divBdr>
      <w:divsChild>
        <w:div w:id="1759133064">
          <w:marLeft w:val="0"/>
          <w:marRight w:val="0"/>
          <w:marTop w:val="0"/>
          <w:marBottom w:val="0"/>
          <w:divBdr>
            <w:top w:val="none" w:sz="0" w:space="0" w:color="auto"/>
            <w:left w:val="none" w:sz="0" w:space="0" w:color="auto"/>
            <w:bottom w:val="none" w:sz="0" w:space="0" w:color="auto"/>
            <w:right w:val="none" w:sz="0" w:space="0" w:color="auto"/>
          </w:divBdr>
          <w:divsChild>
            <w:div w:id="174342618">
              <w:marLeft w:val="0"/>
              <w:marRight w:val="0"/>
              <w:marTop w:val="0"/>
              <w:marBottom w:val="0"/>
              <w:divBdr>
                <w:top w:val="none" w:sz="0" w:space="0" w:color="auto"/>
                <w:left w:val="none" w:sz="0" w:space="0" w:color="auto"/>
                <w:bottom w:val="none" w:sz="0" w:space="0" w:color="auto"/>
                <w:right w:val="none" w:sz="0" w:space="0" w:color="auto"/>
              </w:divBdr>
              <w:divsChild>
                <w:div w:id="658193816">
                  <w:marLeft w:val="0"/>
                  <w:marRight w:val="0"/>
                  <w:marTop w:val="0"/>
                  <w:marBottom w:val="0"/>
                  <w:divBdr>
                    <w:top w:val="none" w:sz="0" w:space="0" w:color="auto"/>
                    <w:left w:val="none" w:sz="0" w:space="0" w:color="auto"/>
                    <w:bottom w:val="none" w:sz="0" w:space="0" w:color="auto"/>
                    <w:right w:val="none" w:sz="0" w:space="0" w:color="auto"/>
                  </w:divBdr>
                  <w:divsChild>
                    <w:div w:id="9284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584600">
              <w:marLeft w:val="0"/>
              <w:marRight w:val="0"/>
              <w:marTop w:val="0"/>
              <w:marBottom w:val="0"/>
              <w:divBdr>
                <w:top w:val="none" w:sz="0" w:space="0" w:color="auto"/>
                <w:left w:val="none" w:sz="0" w:space="0" w:color="auto"/>
                <w:bottom w:val="none" w:sz="0" w:space="0" w:color="auto"/>
                <w:right w:val="none" w:sz="0" w:space="0" w:color="auto"/>
              </w:divBdr>
              <w:divsChild>
                <w:div w:id="1335376597">
                  <w:marLeft w:val="0"/>
                  <w:marRight w:val="0"/>
                  <w:marTop w:val="0"/>
                  <w:marBottom w:val="0"/>
                  <w:divBdr>
                    <w:top w:val="none" w:sz="0" w:space="0" w:color="auto"/>
                    <w:left w:val="none" w:sz="0" w:space="0" w:color="auto"/>
                    <w:bottom w:val="none" w:sz="0" w:space="0" w:color="auto"/>
                    <w:right w:val="none" w:sz="0" w:space="0" w:color="auto"/>
                  </w:divBdr>
                  <w:divsChild>
                    <w:div w:id="73932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445194">
          <w:marLeft w:val="0"/>
          <w:marRight w:val="0"/>
          <w:marTop w:val="0"/>
          <w:marBottom w:val="360"/>
          <w:divBdr>
            <w:top w:val="none" w:sz="0" w:space="0" w:color="auto"/>
            <w:left w:val="none" w:sz="0" w:space="0" w:color="auto"/>
            <w:bottom w:val="none" w:sz="0" w:space="0" w:color="auto"/>
            <w:right w:val="none" w:sz="0" w:space="0" w:color="auto"/>
          </w:divBdr>
          <w:divsChild>
            <w:div w:id="1125923448">
              <w:marLeft w:val="0"/>
              <w:marRight w:val="0"/>
              <w:marTop w:val="0"/>
              <w:marBottom w:val="0"/>
              <w:divBdr>
                <w:top w:val="none" w:sz="0" w:space="0" w:color="auto"/>
                <w:left w:val="none" w:sz="0" w:space="0" w:color="auto"/>
                <w:bottom w:val="none" w:sz="0" w:space="0" w:color="auto"/>
                <w:right w:val="none" w:sz="0" w:space="0" w:color="auto"/>
              </w:divBdr>
              <w:divsChild>
                <w:div w:id="634069456">
                  <w:marLeft w:val="0"/>
                  <w:marRight w:val="0"/>
                  <w:marTop w:val="0"/>
                  <w:marBottom w:val="0"/>
                  <w:divBdr>
                    <w:top w:val="none" w:sz="0" w:space="0" w:color="auto"/>
                    <w:left w:val="none" w:sz="0" w:space="0" w:color="auto"/>
                    <w:bottom w:val="none" w:sz="0" w:space="0" w:color="auto"/>
                    <w:right w:val="none" w:sz="0" w:space="0" w:color="auto"/>
                  </w:divBdr>
                  <w:divsChild>
                    <w:div w:id="152718245">
                      <w:marLeft w:val="0"/>
                      <w:marRight w:val="0"/>
                      <w:marTop w:val="0"/>
                      <w:marBottom w:val="0"/>
                      <w:divBdr>
                        <w:top w:val="none" w:sz="0" w:space="0" w:color="auto"/>
                        <w:left w:val="none" w:sz="0" w:space="0" w:color="auto"/>
                        <w:bottom w:val="none" w:sz="0" w:space="0" w:color="auto"/>
                        <w:right w:val="none" w:sz="0" w:space="0" w:color="auto"/>
                      </w:divBdr>
                      <w:divsChild>
                        <w:div w:id="138983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55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yandex.ru/search/?text=&#1087;&#1088;&#1086;&#1080;&#1079;&#1074;&#1077;&#1076;&#1077;&#1085;&#1080;&#1103;%20&#1080;&#1089;&#1082;&#1091;&#1089;&#1089;&#1090;&#1074;%20&#1080;%20&#1074;&#1083;&#1072;&#1078;&#1085;&#1086;&#1089;&#1090;&#1100;%20&#1074;&#1086;&#1079;&#1076;&#1091;&#1093;&#1072;%20%20&#1092;&#1086;&#1090;&#1086;&amp;lr=1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1073;&#1088;&#1080;&#1079;&#1077;&#1082;&#1089;.&#1088;&#1092;/blog/povyshennaya-vlazhnost-v-kvartire-vliyanie-na-organiz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0CB60-B167-45BD-BD5C-9142DA4EA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16</Pages>
  <Words>4427</Words>
  <Characters>25239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Эльвира</cp:lastModifiedBy>
  <cp:revision>6</cp:revision>
  <cp:lastPrinted>2017-01-19T10:45:00Z</cp:lastPrinted>
  <dcterms:created xsi:type="dcterms:W3CDTF">2023-01-23T17:44:00Z</dcterms:created>
  <dcterms:modified xsi:type="dcterms:W3CDTF">2023-01-30T05:45:00Z</dcterms:modified>
</cp:coreProperties>
</file>